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4E04" w14:textId="69D926B1" w:rsidR="00696A01" w:rsidRPr="008C1D2D" w:rsidRDefault="00696A01" w:rsidP="008C1D2D">
      <w:pPr>
        <w:spacing w:after="0"/>
        <w:rPr>
          <w:rFonts w:cstheme="minorHAnsi"/>
        </w:rPr>
      </w:pPr>
    </w:p>
    <w:p w14:paraId="0A8F210B" w14:textId="77777777" w:rsidR="00EF060E" w:rsidRPr="008C1D2D" w:rsidRDefault="00EF060E" w:rsidP="00951A78">
      <w:pPr>
        <w:spacing w:after="0"/>
        <w:ind w:right="-567"/>
        <w:jc w:val="center"/>
        <w:rPr>
          <w:rFonts w:cstheme="minorHAnsi"/>
          <w:b/>
        </w:rPr>
      </w:pPr>
    </w:p>
    <w:p w14:paraId="26EBB8DA" w14:textId="77777777" w:rsidR="00EF060E" w:rsidRPr="008C1D2D" w:rsidRDefault="00EF060E" w:rsidP="00951A78">
      <w:pPr>
        <w:spacing w:after="0"/>
        <w:ind w:right="-567"/>
        <w:jc w:val="center"/>
        <w:rPr>
          <w:rFonts w:cstheme="minorHAnsi"/>
          <w:b/>
        </w:rPr>
      </w:pPr>
    </w:p>
    <w:p w14:paraId="3625D2F8" w14:textId="66D76AEA" w:rsidR="002D3591" w:rsidRDefault="002D3591" w:rsidP="00951A78">
      <w:pPr>
        <w:spacing w:after="300"/>
        <w:ind w:left="-284" w:right="-567"/>
        <w:jc w:val="center"/>
        <w:rPr>
          <w:rFonts w:cstheme="minorHAnsi"/>
          <w:b/>
          <w:color w:val="C00000"/>
          <w:sz w:val="40"/>
          <w:szCs w:val="40"/>
        </w:rPr>
      </w:pPr>
      <w:r>
        <w:rPr>
          <w:rFonts w:cstheme="minorHAnsi"/>
          <w:b/>
          <w:color w:val="C00000"/>
          <w:sz w:val="40"/>
          <w:szCs w:val="40"/>
        </w:rPr>
        <w:t>Staroměstské náměstí čeká Mikulášský mejdan, dorazí i čerti a andělé se svojí kapelou</w:t>
      </w:r>
    </w:p>
    <w:p w14:paraId="290D5414" w14:textId="0E31B78B" w:rsidR="00C33A72" w:rsidRPr="001A44ED" w:rsidRDefault="00C33A72" w:rsidP="00951A78">
      <w:pPr>
        <w:spacing w:after="300"/>
        <w:ind w:left="-284" w:right="-567"/>
        <w:jc w:val="center"/>
        <w:rPr>
          <w:rFonts w:cstheme="minorHAnsi"/>
          <w:color w:val="1D1B11"/>
          <w:sz w:val="24"/>
          <w:szCs w:val="24"/>
        </w:rPr>
      </w:pPr>
      <w:r w:rsidRPr="001A44ED">
        <w:rPr>
          <w:rFonts w:cstheme="minorHAnsi"/>
          <w:color w:val="1D1B11"/>
          <w:sz w:val="24"/>
          <w:szCs w:val="24"/>
        </w:rPr>
        <w:t xml:space="preserve">(Praha, </w:t>
      </w:r>
      <w:r w:rsidR="00E14622">
        <w:rPr>
          <w:rFonts w:cstheme="minorHAnsi"/>
          <w:color w:val="1D1B11"/>
          <w:sz w:val="24"/>
          <w:szCs w:val="24"/>
        </w:rPr>
        <w:t>2. prosince</w:t>
      </w:r>
      <w:r w:rsidRPr="001A44ED">
        <w:rPr>
          <w:rFonts w:cstheme="minorHAnsi"/>
          <w:color w:val="1D1B11"/>
          <w:sz w:val="24"/>
          <w:szCs w:val="24"/>
        </w:rPr>
        <w:t xml:space="preserve"> 202</w:t>
      </w:r>
      <w:r w:rsidR="00E14622">
        <w:rPr>
          <w:rFonts w:cstheme="minorHAnsi"/>
          <w:color w:val="1D1B11"/>
          <w:sz w:val="24"/>
          <w:szCs w:val="24"/>
        </w:rPr>
        <w:t>4</w:t>
      </w:r>
      <w:r w:rsidRPr="001A44ED">
        <w:rPr>
          <w:rFonts w:cstheme="minorHAnsi"/>
          <w:color w:val="1D1B11"/>
          <w:sz w:val="24"/>
          <w:szCs w:val="24"/>
        </w:rPr>
        <w:t>)</w:t>
      </w:r>
    </w:p>
    <w:p w14:paraId="123E5A32" w14:textId="42EAB57B" w:rsidR="002D3591" w:rsidRDefault="002D3591" w:rsidP="00951A78">
      <w:pPr>
        <w:spacing w:before="240" w:after="300"/>
        <w:ind w:left="-284" w:right="-567"/>
        <w:jc w:val="center"/>
        <w:rPr>
          <w:rFonts w:cstheme="minorHAnsi"/>
          <w:b/>
          <w:color w:val="1D1B11"/>
          <w:sz w:val="24"/>
          <w:szCs w:val="24"/>
        </w:rPr>
      </w:pPr>
      <w:r>
        <w:rPr>
          <w:rFonts w:cstheme="minorHAnsi"/>
          <w:b/>
          <w:color w:val="1D1B11"/>
          <w:sz w:val="24"/>
          <w:szCs w:val="24"/>
        </w:rPr>
        <w:t>V srdci Prahy, na Staroměstském náměstí se ve čtvrtek 5. prosince tradičně sejdou Mikuláši, čerti a andělé. Během oblíbeného svátku se potkají pohádkové bytosti z celé Prahy, aby si společně užily spoustu her, soutěží, zábavy a hudby. Chybět nebude ani živá čertovsko-andělská kapela. Mikulášská nadílka, do které se zapojí i děti, začne na pódiu v 16 hodin.</w:t>
      </w:r>
    </w:p>
    <w:p w14:paraId="00A3D87B" w14:textId="783F3E07" w:rsidR="002D3591" w:rsidRPr="002D3591" w:rsidRDefault="002D3591" w:rsidP="00951A78">
      <w:pPr>
        <w:spacing w:before="240" w:after="300"/>
        <w:ind w:left="-284" w:right="-567"/>
        <w:jc w:val="center"/>
        <w:rPr>
          <w:rFonts w:ascii="Calibri" w:hAnsi="Calibri" w:cs="Calibri"/>
          <w:b/>
          <w:color w:val="1D1B11"/>
          <w:sz w:val="24"/>
          <w:szCs w:val="24"/>
        </w:rPr>
      </w:pPr>
      <w:r>
        <w:rPr>
          <w:rFonts w:cstheme="minorHAnsi"/>
          <w:bCs/>
          <w:color w:val="1D1B11"/>
          <w:sz w:val="24"/>
          <w:szCs w:val="24"/>
        </w:rPr>
        <w:t xml:space="preserve">Dvouhodinová interaktivní show s živou čertovsko-andělskou kapelou nabídne dětem pohybové a hudební aktivity, za které mohou získat i odměny. </w:t>
      </w:r>
      <w:r>
        <w:rPr>
          <w:rFonts w:ascii="Calibri" w:hAnsi="Calibri" w:cs="Calibri"/>
          <w:bCs/>
          <w:color w:val="1D1B11"/>
          <w:sz w:val="24"/>
          <w:szCs w:val="24"/>
        </w:rPr>
        <w:t>Zazní mnoho</w:t>
      </w:r>
      <w:r w:rsidRPr="002D3591">
        <w:rPr>
          <w:rFonts w:ascii="Calibri" w:hAnsi="Calibri" w:cs="Calibri"/>
          <w:bCs/>
          <w:color w:val="1D1B11"/>
          <w:sz w:val="24"/>
          <w:szCs w:val="24"/>
        </w:rPr>
        <w:t xml:space="preserve"> autorských písniček kapely Myš a Maš v rozmanitých hudebních žánrech. Děti se se zpěváky, čertem a andělem</w:t>
      </w:r>
      <w:r>
        <w:rPr>
          <w:rFonts w:ascii="Calibri" w:hAnsi="Calibri" w:cs="Calibri"/>
          <w:bCs/>
          <w:color w:val="1D1B11"/>
          <w:sz w:val="24"/>
          <w:szCs w:val="24"/>
        </w:rPr>
        <w:t>,</w:t>
      </w:r>
      <w:r w:rsidRPr="002D3591">
        <w:rPr>
          <w:rFonts w:ascii="Calibri" w:hAnsi="Calibri" w:cs="Calibri"/>
          <w:bCs/>
          <w:color w:val="1D1B11"/>
          <w:sz w:val="24"/>
          <w:szCs w:val="24"/>
        </w:rPr>
        <w:t xml:space="preserve"> zapojí do jednoduchých tanečků v rytmu Rock´n´rollu, mazurky, twistu, swingu, samby nebo reggae</w:t>
      </w:r>
      <w:r w:rsidRPr="002D3591">
        <w:rPr>
          <w:rFonts w:ascii="Calibri" w:hAnsi="Calibri" w:cs="Calibri"/>
          <w:bCs/>
          <w:i/>
          <w:iCs/>
          <w:color w:val="1D1B11"/>
          <w:sz w:val="24"/>
          <w:szCs w:val="24"/>
        </w:rPr>
        <w:t>. „Hned na začátku s dětmi koledou přivoláme Mikuláše, který bude nad celým programem ´dohlížet´ a sledovat, zda jsou děti hodné a jak spolupracují, tančí, zpívají i soutěží. Některé odvážné si pozveme i na podium. Jiné aktivity, především pohybové a hudební mohou děti plnit i hromadně pod podiem. Nebudou chybět koledy, ale ani pár písniček z pohádek, které k </w:t>
      </w:r>
      <w:r>
        <w:rPr>
          <w:rFonts w:ascii="Calibri" w:hAnsi="Calibri" w:cs="Calibri"/>
          <w:bCs/>
          <w:i/>
          <w:iCs/>
          <w:color w:val="1D1B11"/>
          <w:sz w:val="24"/>
          <w:szCs w:val="24"/>
        </w:rPr>
        <w:t>v</w:t>
      </w:r>
      <w:r w:rsidRPr="002D3591">
        <w:rPr>
          <w:rFonts w:ascii="Calibri" w:hAnsi="Calibri" w:cs="Calibri"/>
          <w:bCs/>
          <w:i/>
          <w:iCs/>
          <w:color w:val="1D1B11"/>
          <w:sz w:val="24"/>
          <w:szCs w:val="24"/>
        </w:rPr>
        <w:t>ánočnímu období samozřejmě patří,“</w:t>
      </w:r>
      <w:r w:rsidRPr="002D3591">
        <w:rPr>
          <w:rFonts w:ascii="Calibri" w:hAnsi="Calibri" w:cs="Calibri"/>
          <w:bCs/>
          <w:color w:val="1D1B11"/>
          <w:sz w:val="24"/>
          <w:szCs w:val="24"/>
        </w:rPr>
        <w:t xml:space="preserve"> upřesňuje za tvůrce show </w:t>
      </w:r>
      <w:r>
        <w:rPr>
          <w:rFonts w:ascii="Calibri" w:hAnsi="Calibri" w:cs="Calibri"/>
          <w:b/>
          <w:color w:val="1D1B11"/>
          <w:sz w:val="24"/>
          <w:szCs w:val="24"/>
        </w:rPr>
        <w:t>Kristýna Pixová.</w:t>
      </w:r>
    </w:p>
    <w:p w14:paraId="5F686D64" w14:textId="10FAB435" w:rsidR="002D3591" w:rsidRPr="002D3591" w:rsidRDefault="002D3591" w:rsidP="00951A78">
      <w:pPr>
        <w:spacing w:before="240" w:after="300"/>
        <w:ind w:left="-284" w:right="-567"/>
        <w:jc w:val="center"/>
        <w:rPr>
          <w:rFonts w:ascii="Calibri" w:hAnsi="Calibri" w:cs="Calibri"/>
          <w:b/>
          <w:color w:val="1D1B11"/>
          <w:sz w:val="24"/>
          <w:szCs w:val="24"/>
        </w:rPr>
      </w:pPr>
      <w:r w:rsidRPr="002D3591">
        <w:rPr>
          <w:rFonts w:ascii="Calibri" w:hAnsi="Calibri" w:cs="Calibri"/>
          <w:bCs/>
          <w:color w:val="1D1B11"/>
          <w:sz w:val="24"/>
          <w:szCs w:val="24"/>
        </w:rPr>
        <w:t xml:space="preserve">Chybět nebudou ani </w:t>
      </w:r>
      <w:r>
        <w:rPr>
          <w:rFonts w:ascii="Calibri" w:hAnsi="Calibri" w:cs="Calibri"/>
          <w:bCs/>
          <w:color w:val="1D1B11"/>
          <w:sz w:val="24"/>
          <w:szCs w:val="24"/>
        </w:rPr>
        <w:t>informace o českých zvycích</w:t>
      </w:r>
      <w:r w:rsidRPr="002D3591">
        <w:rPr>
          <w:rFonts w:ascii="Calibri" w:hAnsi="Calibri" w:cs="Calibri"/>
          <w:bCs/>
          <w:color w:val="1D1B11"/>
          <w:sz w:val="24"/>
          <w:szCs w:val="24"/>
        </w:rPr>
        <w:t>. Vystupující si tak budou s dětmi povídat o Mikulášské tradici</w:t>
      </w:r>
      <w:r>
        <w:rPr>
          <w:rFonts w:ascii="Calibri" w:hAnsi="Calibri" w:cs="Calibri"/>
          <w:bCs/>
          <w:color w:val="1D1B11"/>
          <w:sz w:val="24"/>
          <w:szCs w:val="24"/>
        </w:rPr>
        <w:t xml:space="preserve"> a</w:t>
      </w:r>
      <w:r w:rsidRPr="002D3591">
        <w:rPr>
          <w:rFonts w:ascii="Calibri" w:hAnsi="Calibri" w:cs="Calibri"/>
          <w:bCs/>
          <w:color w:val="1D1B11"/>
          <w:sz w:val="24"/>
          <w:szCs w:val="24"/>
        </w:rPr>
        <w:t xml:space="preserve"> vánočním období.</w:t>
      </w:r>
      <w:r>
        <w:rPr>
          <w:rFonts w:ascii="Calibri" w:hAnsi="Calibri" w:cs="Calibri"/>
          <w:bCs/>
          <w:color w:val="1D1B11"/>
          <w:sz w:val="24"/>
          <w:szCs w:val="24"/>
        </w:rPr>
        <w:t xml:space="preserve"> </w:t>
      </w:r>
      <w:r w:rsidRPr="00671B8B">
        <w:rPr>
          <w:rFonts w:ascii="Calibri" w:hAnsi="Calibri" w:cs="Calibri"/>
          <w:bCs/>
          <w:color w:val="1D1B11"/>
        </w:rPr>
        <w:t>/</w:t>
      </w:r>
      <w:r w:rsidRPr="002D3591">
        <w:rPr>
          <w:rFonts w:ascii="Calibri" w:hAnsi="Calibri" w:cs="Calibri"/>
          <w:bCs/>
          <w:color w:val="1D1B11"/>
        </w:rPr>
        <w:t>Složení kapely: klávesy-Michal Doležal (čert), kontrabas-Olga Kovaříková (anděl), bicí-Ondřej Vomáčka (čert), zpěvák-Filip Hořejš (čert), zpěvačka-Kristýna Pixová (anděl)</w:t>
      </w:r>
      <w:r w:rsidRPr="00671B8B">
        <w:rPr>
          <w:rFonts w:ascii="Calibri" w:hAnsi="Calibri" w:cs="Calibri"/>
          <w:bCs/>
          <w:color w:val="1D1B11"/>
        </w:rPr>
        <w:t>/</w:t>
      </w:r>
    </w:p>
    <w:p w14:paraId="01783DD1" w14:textId="3628FC3E" w:rsidR="002D3591" w:rsidRDefault="00707AA2" w:rsidP="00951A78">
      <w:pPr>
        <w:ind w:left="-284" w:right="-567"/>
        <w:jc w:val="center"/>
        <w:rPr>
          <w:rFonts w:eastAsia="Times New Roman"/>
          <w:sz w:val="24"/>
          <w:szCs w:val="24"/>
        </w:rPr>
      </w:pPr>
      <w:r w:rsidRPr="00456162">
        <w:rPr>
          <w:rFonts w:eastAsia="Times New Roman"/>
          <w:sz w:val="24"/>
          <w:szCs w:val="24"/>
        </w:rPr>
        <w:t xml:space="preserve">Menší mikulášskou show je možné navštívit také </w:t>
      </w:r>
      <w:r w:rsidRPr="002B5ABF">
        <w:rPr>
          <w:rFonts w:eastAsia="Times New Roman"/>
          <w:b/>
          <w:bCs/>
          <w:sz w:val="24"/>
          <w:szCs w:val="24"/>
        </w:rPr>
        <w:t>na Václavském náměstí</w:t>
      </w:r>
      <w:r w:rsidR="005A3C19">
        <w:rPr>
          <w:rFonts w:eastAsia="Times New Roman"/>
          <w:sz w:val="24"/>
          <w:szCs w:val="24"/>
        </w:rPr>
        <w:t xml:space="preserve"> od 16.</w:t>
      </w:r>
      <w:r w:rsidR="002D3591">
        <w:rPr>
          <w:rFonts w:eastAsia="Times New Roman"/>
          <w:sz w:val="24"/>
          <w:szCs w:val="24"/>
        </w:rPr>
        <w:t>O</w:t>
      </w:r>
      <w:r w:rsidR="005A3C19">
        <w:rPr>
          <w:rFonts w:eastAsia="Times New Roman"/>
          <w:sz w:val="24"/>
          <w:szCs w:val="24"/>
        </w:rPr>
        <w:t>0 do 1</w:t>
      </w:r>
      <w:r w:rsidR="002D3591">
        <w:rPr>
          <w:rFonts w:eastAsia="Times New Roman"/>
          <w:sz w:val="24"/>
          <w:szCs w:val="24"/>
        </w:rPr>
        <w:t>7</w:t>
      </w:r>
      <w:r w:rsidR="005A3C19">
        <w:rPr>
          <w:rFonts w:eastAsia="Times New Roman"/>
          <w:sz w:val="24"/>
          <w:szCs w:val="24"/>
        </w:rPr>
        <w:t xml:space="preserve"> hodin. Na děti čeká </w:t>
      </w:r>
      <w:r w:rsidR="002D3591">
        <w:rPr>
          <w:rFonts w:eastAsia="Times New Roman"/>
          <w:sz w:val="24"/>
          <w:szCs w:val="24"/>
        </w:rPr>
        <w:t xml:space="preserve">Mikulášská </w:t>
      </w:r>
      <w:r w:rsidR="00951A78">
        <w:rPr>
          <w:rFonts w:eastAsia="Times New Roman"/>
          <w:sz w:val="24"/>
          <w:szCs w:val="24"/>
        </w:rPr>
        <w:t xml:space="preserve">hudební a zábavná </w:t>
      </w:r>
      <w:r w:rsidR="002D3591">
        <w:rPr>
          <w:rFonts w:eastAsia="Times New Roman"/>
          <w:sz w:val="24"/>
          <w:szCs w:val="24"/>
        </w:rPr>
        <w:t>show Mouchy.</w:t>
      </w:r>
      <w:r w:rsidR="00951A78">
        <w:rPr>
          <w:rFonts w:eastAsia="Times New Roman"/>
          <w:sz w:val="24"/>
          <w:szCs w:val="24"/>
        </w:rPr>
        <w:t xml:space="preserve"> Lenka Vahalová a Denisa Hergeselová připravily pro nejmenší komponované odpoledne plné autorských písní i koled. Děti čekají soutěže a odměny.</w:t>
      </w:r>
    </w:p>
    <w:p w14:paraId="01B22E17" w14:textId="77777777" w:rsidR="00951A78" w:rsidRDefault="00951A78" w:rsidP="00951A78">
      <w:pPr>
        <w:ind w:left="-284" w:right="-567"/>
        <w:jc w:val="center"/>
        <w:rPr>
          <w:rFonts w:eastAsia="Times New Roman"/>
          <w:sz w:val="24"/>
          <w:szCs w:val="24"/>
        </w:rPr>
      </w:pPr>
    </w:p>
    <w:p w14:paraId="52E4C6B6" w14:textId="2BC81878" w:rsidR="00A73F40" w:rsidRPr="002D3591" w:rsidRDefault="00A73F40" w:rsidP="00951A78">
      <w:pPr>
        <w:pStyle w:val="Perex12bbold"/>
        <w:ind w:left="-284" w:right="-567"/>
        <w:jc w:val="center"/>
        <w:rPr>
          <w:b w:val="0"/>
          <w:color w:val="auto"/>
          <w:sz w:val="22"/>
          <w:szCs w:val="22"/>
        </w:rPr>
      </w:pPr>
      <w:r w:rsidRPr="002D3591">
        <w:rPr>
          <w:b w:val="0"/>
          <w:color w:val="auto"/>
          <w:sz w:val="22"/>
          <w:szCs w:val="22"/>
        </w:rPr>
        <w:t>Vzhledem k větší koncentraci lidí na Staroměstském náměstí 5. prosince doporučujeme, aby návštěvníci trhů zvážili účast nejmenších dětí, dětí v kočárcích i vozíčkářů.</w:t>
      </w:r>
      <w:r w:rsidR="002D3591" w:rsidRPr="002D3591">
        <w:rPr>
          <w:b w:val="0"/>
          <w:color w:val="auto"/>
          <w:sz w:val="22"/>
          <w:szCs w:val="22"/>
        </w:rPr>
        <w:t xml:space="preserve"> Děkujeme za pochopení.</w:t>
      </w:r>
    </w:p>
    <w:p w14:paraId="60C4C52D" w14:textId="3B17A060" w:rsidR="00C33A72" w:rsidRPr="00E14622" w:rsidRDefault="00C33A72" w:rsidP="00951A78">
      <w:pPr>
        <w:spacing w:line="240" w:lineRule="auto"/>
        <w:ind w:left="-284" w:right="-567"/>
        <w:jc w:val="center"/>
        <w:rPr>
          <w:rFonts w:ascii="Times New Roman" w:hAnsi="Times New Roman"/>
          <w:b/>
          <w:u w:val="single"/>
        </w:rPr>
      </w:pPr>
      <w:r w:rsidRPr="00E14622">
        <w:rPr>
          <w:b/>
          <w:u w:val="single"/>
        </w:rPr>
        <w:t>Provozní doba prodejních stánků</w:t>
      </w:r>
    </w:p>
    <w:p w14:paraId="349895C1" w14:textId="7074E067" w:rsidR="002E563F" w:rsidRPr="00456162" w:rsidRDefault="00C33A72" w:rsidP="00951A78">
      <w:pPr>
        <w:spacing w:line="240" w:lineRule="auto"/>
        <w:ind w:left="-284" w:right="-567"/>
        <w:jc w:val="center"/>
      </w:pPr>
      <w:r w:rsidRPr="00E14622">
        <w:t xml:space="preserve">Prodejní stánky s širokým produktovým sortimentem budou otevřené na </w:t>
      </w:r>
      <w:r w:rsidR="00905CD1" w:rsidRPr="00E14622">
        <w:t>obou</w:t>
      </w:r>
      <w:r w:rsidRPr="00E14622">
        <w:t xml:space="preserve"> náměstích každý den </w:t>
      </w:r>
      <w:r w:rsidRPr="00E14622">
        <w:br/>
        <w:t>od 10 do 22 hodin.</w:t>
      </w:r>
    </w:p>
    <w:p w14:paraId="1A591D79" w14:textId="0B0A7B7F" w:rsidR="00C33A72" w:rsidRDefault="00C33A72" w:rsidP="00951A78">
      <w:pPr>
        <w:ind w:left="-284" w:right="-567"/>
        <w:jc w:val="center"/>
        <w:rPr>
          <w:rFonts w:eastAsia="Times New Roman"/>
        </w:rPr>
      </w:pPr>
      <w:r w:rsidRPr="00456162">
        <w:t xml:space="preserve">Průběžné informace, novinky a aktuality o Vánočních trzích na Staroměstském </w:t>
      </w:r>
      <w:r w:rsidRPr="00456162">
        <w:br/>
        <w:t xml:space="preserve">a Václavském náměstí jsou k dispozici na </w:t>
      </w:r>
      <w:hyperlink r:id="rId7" w:history="1">
        <w:r w:rsidRPr="00456162">
          <w:rPr>
            <w:rStyle w:val="Hypertextovodkaz"/>
            <w:color w:val="auto"/>
          </w:rPr>
          <w:t>www.trhypraha.cz</w:t>
        </w:r>
      </w:hyperlink>
      <w:r w:rsidRPr="00456162">
        <w:rPr>
          <w:rStyle w:val="Hypertextovodkaz"/>
          <w:color w:val="auto"/>
        </w:rPr>
        <w:t xml:space="preserve"> a facebookovém a instagramovém profilu</w:t>
      </w:r>
      <w:r w:rsidRPr="00456162">
        <w:t>.</w:t>
      </w:r>
      <w:r w:rsidR="002D3591">
        <w:t xml:space="preserve"> Více </w:t>
      </w:r>
      <w:r w:rsidR="002D3591" w:rsidRPr="00671B8B">
        <w:t xml:space="preserve">o Mikulášské </w:t>
      </w:r>
      <w:r w:rsidR="002D3591" w:rsidRPr="00951A78">
        <w:t xml:space="preserve">show také na </w:t>
      </w:r>
      <w:hyperlink r:id="rId8" w:history="1">
        <w:r w:rsidR="00951A78" w:rsidRPr="00951A78">
          <w:rPr>
            <w:rStyle w:val="Hypertextovodkaz"/>
            <w:rFonts w:eastAsia="Times New Roman"/>
            <w:color w:val="auto"/>
          </w:rPr>
          <w:t>www.mysamas.cz</w:t>
        </w:r>
      </w:hyperlink>
      <w:r w:rsidR="00951A78" w:rsidRPr="00951A78">
        <w:rPr>
          <w:rFonts w:eastAsia="Times New Roman"/>
        </w:rPr>
        <w:t xml:space="preserve"> a www</w:t>
      </w:r>
      <w:r w:rsidR="00951A78">
        <w:rPr>
          <w:rFonts w:eastAsia="Times New Roman"/>
        </w:rPr>
        <w:t>.</w:t>
      </w:r>
      <w:r w:rsidR="00951A78" w:rsidRPr="00951A78">
        <w:rPr>
          <w:rFonts w:eastAsia="Times New Roman"/>
          <w:u w:val="single"/>
        </w:rPr>
        <w:t>mouchymouchy.cz</w:t>
      </w:r>
      <w:r w:rsidR="00951A78">
        <w:rPr>
          <w:rFonts w:eastAsia="Times New Roman"/>
        </w:rPr>
        <w:t>.</w:t>
      </w:r>
    </w:p>
    <w:p w14:paraId="41EA3339" w14:textId="77777777" w:rsidR="00951A78" w:rsidRDefault="00951A78" w:rsidP="00951A78">
      <w:pPr>
        <w:ind w:left="-284" w:right="-567"/>
        <w:jc w:val="center"/>
        <w:rPr>
          <w:rFonts w:eastAsia="Times New Roman"/>
        </w:rPr>
      </w:pPr>
    </w:p>
    <w:p w14:paraId="4B46F420" w14:textId="77777777" w:rsidR="00951A78" w:rsidRPr="002D3591" w:rsidRDefault="00951A78" w:rsidP="00951A78">
      <w:pPr>
        <w:ind w:left="-284" w:right="-567"/>
        <w:jc w:val="center"/>
        <w:rPr>
          <w:rFonts w:eastAsia="Times New Roman"/>
          <w:sz w:val="24"/>
          <w:szCs w:val="24"/>
        </w:rPr>
      </w:pPr>
    </w:p>
    <w:p w14:paraId="67CC5B95" w14:textId="77777777" w:rsidR="00C33A72" w:rsidRDefault="00C33A72" w:rsidP="00671B8B">
      <w:pPr>
        <w:spacing w:line="240" w:lineRule="auto"/>
        <w:ind w:left="-284" w:right="-284"/>
        <w:jc w:val="center"/>
        <w:rPr>
          <w:b/>
          <w:bCs/>
          <w:sz w:val="24"/>
          <w:szCs w:val="24"/>
        </w:rPr>
      </w:pPr>
    </w:p>
    <w:p w14:paraId="55887F4F" w14:textId="2C307541" w:rsidR="00671B8B" w:rsidRDefault="00C33A72" w:rsidP="00671B8B">
      <w:pPr>
        <w:spacing w:line="240" w:lineRule="auto"/>
        <w:ind w:left="-284" w:right="-284"/>
        <w:jc w:val="center"/>
        <w:rPr>
          <w:b/>
          <w:bCs/>
          <w:sz w:val="24"/>
          <w:szCs w:val="24"/>
        </w:rPr>
      </w:pPr>
      <w:r w:rsidRPr="001A44ED">
        <w:rPr>
          <w:b/>
          <w:bCs/>
          <w:sz w:val="24"/>
          <w:szCs w:val="24"/>
        </w:rPr>
        <w:t>Kontakt pro bližší informace:</w:t>
      </w:r>
    </w:p>
    <w:p w14:paraId="4B08B3BD" w14:textId="77777777" w:rsidR="00671B8B" w:rsidRPr="001A44ED" w:rsidRDefault="00671B8B" w:rsidP="00671B8B">
      <w:pPr>
        <w:spacing w:line="240" w:lineRule="auto"/>
        <w:ind w:left="-284" w:right="-284"/>
        <w:jc w:val="center"/>
        <w:rPr>
          <w:b/>
          <w:bCs/>
          <w:sz w:val="24"/>
          <w:szCs w:val="24"/>
        </w:rPr>
      </w:pPr>
    </w:p>
    <w:p w14:paraId="4AAE53E7" w14:textId="553B4E25" w:rsidR="00EF060E" w:rsidRPr="00304D89" w:rsidRDefault="00C33A72" w:rsidP="00671B8B">
      <w:pPr>
        <w:spacing w:line="240" w:lineRule="auto"/>
        <w:ind w:left="-284" w:right="-284"/>
        <w:jc w:val="center"/>
        <w:rPr>
          <w:sz w:val="24"/>
          <w:szCs w:val="24"/>
        </w:rPr>
      </w:pPr>
      <w:r w:rsidRPr="001A44ED">
        <w:rPr>
          <w:sz w:val="24"/>
          <w:szCs w:val="24"/>
        </w:rPr>
        <w:t>Hana Tietze</w:t>
      </w:r>
      <w:r w:rsidRPr="001A44ED">
        <w:rPr>
          <w:sz w:val="24"/>
          <w:szCs w:val="24"/>
        </w:rPr>
        <w:br/>
        <w:t>mluvčí společnosti Taiko, a.s. – hlavního organizátora největších Vánočních trhů v</w:t>
      </w:r>
      <w:r w:rsidR="005A3C19">
        <w:rPr>
          <w:sz w:val="24"/>
          <w:szCs w:val="24"/>
        </w:rPr>
        <w:t> </w:t>
      </w:r>
      <w:r w:rsidRPr="001A44ED">
        <w:rPr>
          <w:sz w:val="24"/>
          <w:szCs w:val="24"/>
        </w:rPr>
        <w:t>Praze</w:t>
      </w:r>
      <w:r w:rsidR="005A3C19">
        <w:rPr>
          <w:sz w:val="24"/>
          <w:szCs w:val="24"/>
        </w:rPr>
        <w:t xml:space="preserve"> </w:t>
      </w:r>
      <w:r w:rsidRPr="001A44ED">
        <w:rPr>
          <w:sz w:val="24"/>
          <w:szCs w:val="24"/>
        </w:rPr>
        <w:t xml:space="preserve">na Staroměstském </w:t>
      </w:r>
      <w:r>
        <w:rPr>
          <w:sz w:val="24"/>
          <w:szCs w:val="24"/>
        </w:rPr>
        <w:br/>
      </w:r>
      <w:r w:rsidRPr="001A44ED">
        <w:rPr>
          <w:sz w:val="24"/>
          <w:szCs w:val="24"/>
        </w:rPr>
        <w:t>a Václavském náměstí 202</w:t>
      </w:r>
      <w:r w:rsidR="00905CD1">
        <w:rPr>
          <w:sz w:val="24"/>
          <w:szCs w:val="24"/>
        </w:rPr>
        <w:t>3</w:t>
      </w:r>
      <w:r w:rsidR="005A3C19">
        <w:rPr>
          <w:sz w:val="24"/>
          <w:szCs w:val="24"/>
        </w:rPr>
        <w:t>,</w:t>
      </w:r>
      <w:r w:rsidRPr="001A44ED">
        <w:rPr>
          <w:sz w:val="24"/>
          <w:szCs w:val="24"/>
        </w:rPr>
        <w:br/>
        <w:t>Mobi</w:t>
      </w:r>
      <w:r w:rsidRPr="002634BD">
        <w:rPr>
          <w:sz w:val="24"/>
          <w:szCs w:val="24"/>
        </w:rPr>
        <w:t>l: 602 168 014</w:t>
      </w:r>
      <w:r w:rsidRPr="002634BD">
        <w:rPr>
          <w:sz w:val="24"/>
          <w:szCs w:val="24"/>
        </w:rPr>
        <w:br/>
        <w:t xml:space="preserve">E-mail: </w:t>
      </w:r>
      <w:hyperlink r:id="rId9" w:history="1">
        <w:r w:rsidRPr="002634BD">
          <w:rPr>
            <w:rStyle w:val="Hypertextovodkaz"/>
            <w:color w:val="auto"/>
            <w:sz w:val="24"/>
            <w:szCs w:val="24"/>
          </w:rPr>
          <w:t>press@taiko.cz</w:t>
        </w:r>
      </w:hyperlink>
    </w:p>
    <w:sectPr w:rsidR="00EF060E" w:rsidRPr="00304D8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3EA48" w14:textId="77777777" w:rsidR="00E81840" w:rsidRDefault="00E81840" w:rsidP="00947B50">
      <w:pPr>
        <w:spacing w:after="0" w:line="240" w:lineRule="auto"/>
      </w:pPr>
      <w:r>
        <w:separator/>
      </w:r>
    </w:p>
  </w:endnote>
  <w:endnote w:type="continuationSeparator" w:id="0">
    <w:p w14:paraId="73AC4C30" w14:textId="77777777" w:rsidR="00E81840" w:rsidRDefault="00E81840" w:rsidP="0094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26D66" w14:textId="419C1897" w:rsidR="00947B50" w:rsidRPr="00947B50" w:rsidRDefault="00947B50">
    <w:pPr>
      <w:pStyle w:val="Zpat"/>
      <w:rPr>
        <w:color w:val="000000" w:themeColor="text1"/>
      </w:rPr>
    </w:pPr>
    <w:hyperlink r:id="rId1" w:history="1">
      <w:r w:rsidRPr="00947B50">
        <w:rPr>
          <w:rStyle w:val="Hypertextovodkaz"/>
          <w:color w:val="000000" w:themeColor="text1"/>
          <w:u w:val="none"/>
        </w:rPr>
        <w:t>www.taiko</w:t>
      </w:r>
    </w:hyperlink>
    <w:r w:rsidRPr="00947B50">
      <w:rPr>
        <w:color w:val="000000" w:themeColor="text1"/>
      </w:rPr>
      <w:t>.</w:t>
    </w:r>
    <w:r w:rsidR="00AA051C">
      <w:rPr>
        <w:color w:val="000000" w:themeColor="text1"/>
      </w:rPr>
      <w:t>cz</w:t>
    </w:r>
    <w:r w:rsidRPr="00947B50">
      <w:rPr>
        <w:color w:val="000000" w:themeColor="text1"/>
      </w:rPr>
      <w:tab/>
    </w:r>
    <w:r w:rsidRPr="00947B50">
      <w:rPr>
        <w:color w:val="000000" w:themeColor="text1"/>
      </w:rPr>
      <w:tab/>
    </w:r>
    <w:hyperlink r:id="rId2" w:history="1">
      <w:r w:rsidRPr="00947B50">
        <w:rPr>
          <w:rStyle w:val="Hypertextovodkaz"/>
          <w:color w:val="000000" w:themeColor="text1"/>
          <w:u w:val="none"/>
        </w:rPr>
        <w:t>www.trhypraha.cz</w:t>
      </w:r>
    </w:hyperlink>
    <w:r w:rsidRPr="00947B50">
      <w:rPr>
        <w:color w:val="000000" w:themeColor="text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14A5F" w14:textId="77777777" w:rsidR="00E81840" w:rsidRDefault="00E81840" w:rsidP="00947B50">
      <w:pPr>
        <w:spacing w:after="0" w:line="240" w:lineRule="auto"/>
      </w:pPr>
      <w:r>
        <w:separator/>
      </w:r>
    </w:p>
  </w:footnote>
  <w:footnote w:type="continuationSeparator" w:id="0">
    <w:p w14:paraId="647A06D8" w14:textId="77777777" w:rsidR="00E81840" w:rsidRDefault="00E81840" w:rsidP="00947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7CEB" w14:textId="7701F52F" w:rsidR="00947B50" w:rsidRDefault="00947B5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280D2E" wp14:editId="3F04D1E9">
          <wp:simplePos x="0" y="0"/>
          <wp:positionH relativeFrom="column">
            <wp:posOffset>1477645</wp:posOffset>
          </wp:positionH>
          <wp:positionV relativeFrom="paragraph">
            <wp:posOffset>7620</wp:posOffset>
          </wp:positionV>
          <wp:extent cx="2788920" cy="903605"/>
          <wp:effectExtent l="0" t="0" r="0" b="0"/>
          <wp:wrapTight wrapText="bothSides">
            <wp:wrapPolygon edited="0">
              <wp:start x="0" y="0"/>
              <wp:lineTo x="0" y="20947"/>
              <wp:lineTo x="21393" y="20947"/>
              <wp:lineTo x="21393" y="0"/>
              <wp:lineTo x="0" y="0"/>
            </wp:wrapPolygon>
          </wp:wrapTight>
          <wp:docPr id="481267897" name="Obrázek 4812678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903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0"/>
    <w:rsid w:val="00015910"/>
    <w:rsid w:val="00033C6A"/>
    <w:rsid w:val="000C550A"/>
    <w:rsid w:val="00146106"/>
    <w:rsid w:val="0017418D"/>
    <w:rsid w:val="0018007D"/>
    <w:rsid w:val="00195082"/>
    <w:rsid w:val="002634BD"/>
    <w:rsid w:val="0027039A"/>
    <w:rsid w:val="002814F1"/>
    <w:rsid w:val="00281998"/>
    <w:rsid w:val="002B5ABF"/>
    <w:rsid w:val="002D3591"/>
    <w:rsid w:val="002E563F"/>
    <w:rsid w:val="002F0158"/>
    <w:rsid w:val="003048C7"/>
    <w:rsid w:val="00304D89"/>
    <w:rsid w:val="00313538"/>
    <w:rsid w:val="00313F93"/>
    <w:rsid w:val="00335B72"/>
    <w:rsid w:val="003B7B27"/>
    <w:rsid w:val="003E01BE"/>
    <w:rsid w:val="00456162"/>
    <w:rsid w:val="00496961"/>
    <w:rsid w:val="004C04F7"/>
    <w:rsid w:val="004E0DDF"/>
    <w:rsid w:val="00556215"/>
    <w:rsid w:val="0059205B"/>
    <w:rsid w:val="005A181D"/>
    <w:rsid w:val="005A3C19"/>
    <w:rsid w:val="005D517A"/>
    <w:rsid w:val="005D7259"/>
    <w:rsid w:val="005E20D6"/>
    <w:rsid w:val="005F1BDC"/>
    <w:rsid w:val="00647E18"/>
    <w:rsid w:val="00671B8B"/>
    <w:rsid w:val="0067321B"/>
    <w:rsid w:val="00696A01"/>
    <w:rsid w:val="00707AA2"/>
    <w:rsid w:val="00735F87"/>
    <w:rsid w:val="007A2553"/>
    <w:rsid w:val="007F0431"/>
    <w:rsid w:val="00801092"/>
    <w:rsid w:val="00821CE0"/>
    <w:rsid w:val="00840F22"/>
    <w:rsid w:val="008503AA"/>
    <w:rsid w:val="00862D4E"/>
    <w:rsid w:val="00865E8F"/>
    <w:rsid w:val="008C0669"/>
    <w:rsid w:val="008C1D2D"/>
    <w:rsid w:val="008C3DD4"/>
    <w:rsid w:val="008C7731"/>
    <w:rsid w:val="008D1784"/>
    <w:rsid w:val="008E01F8"/>
    <w:rsid w:val="008E4E61"/>
    <w:rsid w:val="00905CD1"/>
    <w:rsid w:val="009404E2"/>
    <w:rsid w:val="00945F27"/>
    <w:rsid w:val="00947B50"/>
    <w:rsid w:val="00951A78"/>
    <w:rsid w:val="00962333"/>
    <w:rsid w:val="00967736"/>
    <w:rsid w:val="00980B89"/>
    <w:rsid w:val="009E661E"/>
    <w:rsid w:val="00A2574B"/>
    <w:rsid w:val="00A73F40"/>
    <w:rsid w:val="00A87560"/>
    <w:rsid w:val="00AA051C"/>
    <w:rsid w:val="00B44CFF"/>
    <w:rsid w:val="00B768F5"/>
    <w:rsid w:val="00BE1704"/>
    <w:rsid w:val="00C055A4"/>
    <w:rsid w:val="00C21880"/>
    <w:rsid w:val="00C276DE"/>
    <w:rsid w:val="00C33A72"/>
    <w:rsid w:val="00C3641F"/>
    <w:rsid w:val="00C640B0"/>
    <w:rsid w:val="00C66BE1"/>
    <w:rsid w:val="00CA6385"/>
    <w:rsid w:val="00CA6D16"/>
    <w:rsid w:val="00CD033D"/>
    <w:rsid w:val="00D054DA"/>
    <w:rsid w:val="00D46CCE"/>
    <w:rsid w:val="00D77BD4"/>
    <w:rsid w:val="00D93F7A"/>
    <w:rsid w:val="00DB7F7D"/>
    <w:rsid w:val="00E03DF6"/>
    <w:rsid w:val="00E05F0B"/>
    <w:rsid w:val="00E14622"/>
    <w:rsid w:val="00E349E4"/>
    <w:rsid w:val="00E55FDB"/>
    <w:rsid w:val="00E81840"/>
    <w:rsid w:val="00E93DE6"/>
    <w:rsid w:val="00EA5A66"/>
    <w:rsid w:val="00EB6E39"/>
    <w:rsid w:val="00EC7BE1"/>
    <w:rsid w:val="00EF060E"/>
    <w:rsid w:val="00EF25BD"/>
    <w:rsid w:val="00F33AB4"/>
    <w:rsid w:val="00F42828"/>
    <w:rsid w:val="00F45A2D"/>
    <w:rsid w:val="00F65003"/>
    <w:rsid w:val="00FB6C8A"/>
    <w:rsid w:val="00FC10CD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8E468"/>
  <w15:chartTrackingRefBased/>
  <w15:docId w15:val="{78D7814B-6F43-4C58-9051-C04406FE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60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7B50"/>
  </w:style>
  <w:style w:type="paragraph" w:styleId="Zpat">
    <w:name w:val="footer"/>
    <w:basedOn w:val="Normln"/>
    <w:link w:val="ZpatChar"/>
    <w:uiPriority w:val="99"/>
    <w:unhideWhenUsed/>
    <w:rsid w:val="0094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7B50"/>
  </w:style>
  <w:style w:type="character" w:styleId="Hypertextovodkaz">
    <w:name w:val="Hyperlink"/>
    <w:basedOn w:val="Standardnpsmoodstavce"/>
    <w:uiPriority w:val="99"/>
    <w:unhideWhenUsed/>
    <w:rsid w:val="00947B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7B5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0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C055A4"/>
  </w:style>
  <w:style w:type="paragraph" w:customStyle="1" w:styleId="Perex12bbold">
    <w:name w:val="Perex 12b bold"/>
    <w:basedOn w:val="Normln"/>
    <w:link w:val="Perex12bboldChar"/>
    <w:qFormat/>
    <w:rsid w:val="00D054DA"/>
    <w:pPr>
      <w:spacing w:after="360" w:line="216" w:lineRule="auto"/>
      <w:contextualSpacing/>
      <w:jc w:val="both"/>
    </w:pPr>
    <w:rPr>
      <w:rFonts w:eastAsiaTheme="minorHAnsi"/>
      <w:b/>
      <w:color w:val="484C55"/>
      <w:sz w:val="24"/>
      <w:szCs w:val="24"/>
      <w:lang w:eastAsia="en-US"/>
    </w:rPr>
  </w:style>
  <w:style w:type="character" w:customStyle="1" w:styleId="Perex12bboldChar">
    <w:name w:val="Perex 12b bold Char"/>
    <w:basedOn w:val="Standardnpsmoodstavce"/>
    <w:link w:val="Perex12bbold"/>
    <w:rsid w:val="00D054DA"/>
    <w:rPr>
      <w:b/>
      <w:color w:val="484C5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am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hyprah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tai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hypraha.cz" TargetMode="External"/><Relationship Id="rId1" Type="http://schemas.openxmlformats.org/officeDocument/2006/relationships/hyperlink" Target="http://www.taik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536F-6BAD-40F7-AFFA-9637D9EC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Krejčíková Zuzana, TAIKO</dc:creator>
  <cp:keywords/>
  <dc:description/>
  <cp:lastModifiedBy>Hana Tietze</cp:lastModifiedBy>
  <cp:revision>7</cp:revision>
  <dcterms:created xsi:type="dcterms:W3CDTF">2024-11-21T07:38:00Z</dcterms:created>
  <dcterms:modified xsi:type="dcterms:W3CDTF">2024-11-29T14:23:00Z</dcterms:modified>
</cp:coreProperties>
</file>