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4E04" w14:textId="69D926B1" w:rsidR="00696A01" w:rsidRPr="008C1D2D" w:rsidRDefault="00696A01" w:rsidP="008C1D2D">
      <w:pPr>
        <w:spacing w:after="0"/>
        <w:rPr>
          <w:rFonts w:cstheme="minorHAnsi"/>
        </w:rPr>
      </w:pPr>
    </w:p>
    <w:p w14:paraId="0A8F210B" w14:textId="77777777" w:rsidR="00EF060E" w:rsidRPr="008C1D2D" w:rsidRDefault="00EF060E" w:rsidP="008C1D2D">
      <w:pPr>
        <w:spacing w:after="0"/>
        <w:jc w:val="center"/>
        <w:rPr>
          <w:rFonts w:cstheme="minorHAnsi"/>
          <w:b/>
        </w:rPr>
      </w:pPr>
    </w:p>
    <w:p w14:paraId="26EBB8DA" w14:textId="77777777" w:rsidR="00EF060E" w:rsidRPr="001264BD" w:rsidRDefault="00EF060E" w:rsidP="00AF2D01">
      <w:pPr>
        <w:spacing w:after="0"/>
        <w:ind w:left="-567" w:right="-567"/>
        <w:jc w:val="center"/>
        <w:rPr>
          <w:rFonts w:cstheme="minorHAnsi"/>
          <w:b/>
        </w:rPr>
      </w:pPr>
    </w:p>
    <w:p w14:paraId="2C548509" w14:textId="0DE914BE" w:rsidR="000E14A0" w:rsidRDefault="000E14A0" w:rsidP="00AF2D01">
      <w:pPr>
        <w:ind w:left="-567" w:right="-567"/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 xml:space="preserve">Konec roku </w:t>
      </w:r>
      <w:r w:rsidR="00AF2D01">
        <w:rPr>
          <w:rFonts w:cstheme="minorHAnsi"/>
          <w:b/>
          <w:color w:val="C00000"/>
          <w:sz w:val="36"/>
          <w:szCs w:val="36"/>
        </w:rPr>
        <w:t xml:space="preserve">v Praze </w:t>
      </w:r>
      <w:r>
        <w:rPr>
          <w:rFonts w:cstheme="minorHAnsi"/>
          <w:b/>
          <w:color w:val="C00000"/>
          <w:sz w:val="36"/>
          <w:szCs w:val="36"/>
        </w:rPr>
        <w:t>tradičně v rytmu světových hitů na Staroměstském náměstí</w:t>
      </w:r>
    </w:p>
    <w:p w14:paraId="7708FDFE" w14:textId="77777777" w:rsidR="000E14A0" w:rsidRPr="00AF2D01" w:rsidRDefault="000E14A0" w:rsidP="00DA2127">
      <w:pPr>
        <w:ind w:left="-567" w:right="-567"/>
        <w:jc w:val="center"/>
        <w:rPr>
          <w:rFonts w:cstheme="minorHAnsi"/>
          <w:b/>
          <w:color w:val="C00000"/>
          <w:sz w:val="16"/>
          <w:szCs w:val="16"/>
        </w:rPr>
      </w:pPr>
    </w:p>
    <w:p w14:paraId="7D83E9B3" w14:textId="7073D637" w:rsidR="001264BD" w:rsidRPr="001264BD" w:rsidRDefault="001264BD" w:rsidP="00AE31A0">
      <w:pPr>
        <w:spacing w:after="300" w:line="240" w:lineRule="auto"/>
        <w:ind w:left="-567" w:right="-567"/>
        <w:jc w:val="center"/>
        <w:rPr>
          <w:rFonts w:cstheme="minorHAnsi"/>
          <w:color w:val="1D1B11"/>
          <w:sz w:val="24"/>
          <w:szCs w:val="24"/>
        </w:rPr>
      </w:pPr>
      <w:r w:rsidRPr="001264BD">
        <w:rPr>
          <w:rFonts w:cstheme="minorHAnsi"/>
          <w:color w:val="1D1B11"/>
          <w:sz w:val="24"/>
          <w:szCs w:val="24"/>
        </w:rPr>
        <w:t xml:space="preserve">(Praha, </w:t>
      </w:r>
      <w:r w:rsidR="004140F6">
        <w:rPr>
          <w:rFonts w:cstheme="minorHAnsi"/>
          <w:color w:val="1D1B11"/>
          <w:sz w:val="24"/>
          <w:szCs w:val="24"/>
        </w:rPr>
        <w:t>2</w:t>
      </w:r>
      <w:r w:rsidR="000E14A0">
        <w:rPr>
          <w:rFonts w:cstheme="minorHAnsi"/>
          <w:color w:val="1D1B11"/>
          <w:sz w:val="24"/>
          <w:szCs w:val="24"/>
        </w:rPr>
        <w:t>6</w:t>
      </w:r>
      <w:r w:rsidRPr="001264BD">
        <w:rPr>
          <w:rFonts w:cstheme="minorHAnsi"/>
          <w:color w:val="1D1B11"/>
          <w:sz w:val="24"/>
          <w:szCs w:val="24"/>
        </w:rPr>
        <w:t>. prosince 20</w:t>
      </w:r>
      <w:r w:rsidR="00724C88">
        <w:rPr>
          <w:rFonts w:cstheme="minorHAnsi"/>
          <w:color w:val="1D1B11"/>
          <w:sz w:val="24"/>
          <w:szCs w:val="24"/>
        </w:rPr>
        <w:t>2</w:t>
      </w:r>
      <w:r w:rsidR="000E14A0">
        <w:rPr>
          <w:rFonts w:cstheme="minorHAnsi"/>
          <w:color w:val="1D1B11"/>
          <w:sz w:val="24"/>
          <w:szCs w:val="24"/>
        </w:rPr>
        <w:t>4</w:t>
      </w:r>
      <w:r w:rsidRPr="001264BD">
        <w:rPr>
          <w:rFonts w:cstheme="minorHAnsi"/>
          <w:color w:val="1D1B11"/>
          <w:sz w:val="24"/>
          <w:szCs w:val="24"/>
        </w:rPr>
        <w:t>)</w:t>
      </w:r>
    </w:p>
    <w:p w14:paraId="1135DFEA" w14:textId="1A7DCE9B" w:rsidR="006D6D88" w:rsidRDefault="006D6D88" w:rsidP="00AE31A0">
      <w:pPr>
        <w:spacing w:after="300" w:line="240" w:lineRule="auto"/>
        <w:ind w:left="-567" w:right="-567"/>
        <w:jc w:val="center"/>
        <w:rPr>
          <w:rFonts w:cstheme="minorHAnsi"/>
          <w:b/>
          <w:color w:val="1D1B11"/>
          <w:sz w:val="24"/>
          <w:szCs w:val="24"/>
        </w:rPr>
      </w:pPr>
      <w:r>
        <w:rPr>
          <w:rFonts w:cstheme="minorHAnsi"/>
          <w:b/>
          <w:color w:val="1D1B11"/>
          <w:sz w:val="24"/>
          <w:szCs w:val="24"/>
        </w:rPr>
        <w:t>Velkolepé oslavy vítání nového roku čekají na návštěvníky Staroměstského náměstí v Praze. Party začne na Silvestra odpoledne dětským</w:t>
      </w:r>
      <w:r w:rsidR="00AF2D01">
        <w:rPr>
          <w:rFonts w:cstheme="minorHAnsi"/>
          <w:b/>
          <w:color w:val="1D1B11"/>
          <w:sz w:val="24"/>
          <w:szCs w:val="24"/>
        </w:rPr>
        <w:t xml:space="preserve"> komponovaným pořadem</w:t>
      </w:r>
      <w:r w:rsidR="002A5E6B">
        <w:rPr>
          <w:rFonts w:cstheme="minorHAnsi"/>
          <w:b/>
          <w:color w:val="1D1B11"/>
          <w:sz w:val="24"/>
          <w:szCs w:val="24"/>
        </w:rPr>
        <w:t xml:space="preserve">, pokračuje dalším hudebním programem </w:t>
      </w:r>
      <w:r w:rsidR="00DE68CE">
        <w:rPr>
          <w:rFonts w:cstheme="minorHAnsi"/>
          <w:b/>
          <w:color w:val="1D1B11"/>
          <w:sz w:val="24"/>
          <w:szCs w:val="24"/>
        </w:rPr>
        <w:t xml:space="preserve">a končí </w:t>
      </w:r>
      <w:r>
        <w:rPr>
          <w:rFonts w:cstheme="minorHAnsi"/>
          <w:b/>
          <w:color w:val="1D1B11"/>
          <w:sz w:val="24"/>
          <w:szCs w:val="24"/>
        </w:rPr>
        <w:t xml:space="preserve">novoročním přípitkem. Program bude možné navštívit na největších Vánočních trzích v České republice pouze </w:t>
      </w:r>
      <w:r w:rsidR="00777B4D">
        <w:rPr>
          <w:rFonts w:cstheme="minorHAnsi"/>
          <w:b/>
          <w:color w:val="1D1B11"/>
          <w:sz w:val="24"/>
          <w:szCs w:val="24"/>
        </w:rPr>
        <w:t>na Staroměstském náměstí</w:t>
      </w:r>
      <w:r>
        <w:rPr>
          <w:rFonts w:cstheme="minorHAnsi"/>
          <w:b/>
          <w:color w:val="1D1B11"/>
          <w:sz w:val="24"/>
          <w:szCs w:val="24"/>
        </w:rPr>
        <w:t xml:space="preserve"> a chybět nebudou známé </w:t>
      </w:r>
      <w:r w:rsidR="00AF2D01">
        <w:rPr>
          <w:rFonts w:cstheme="minorHAnsi"/>
          <w:b/>
          <w:color w:val="1D1B11"/>
          <w:sz w:val="24"/>
          <w:szCs w:val="24"/>
        </w:rPr>
        <w:t xml:space="preserve">domácí i </w:t>
      </w:r>
      <w:r>
        <w:rPr>
          <w:rFonts w:cstheme="minorHAnsi"/>
          <w:b/>
          <w:color w:val="1D1B11"/>
          <w:sz w:val="24"/>
          <w:szCs w:val="24"/>
        </w:rPr>
        <w:t>světové hity v sedmihodinové show, kde se bude střídat kapela So Fine a DJ</w:t>
      </w:r>
      <w:r w:rsidR="00DE68CE">
        <w:rPr>
          <w:rFonts w:cstheme="minorHAnsi"/>
          <w:b/>
          <w:color w:val="1D1B11"/>
          <w:sz w:val="24"/>
          <w:szCs w:val="24"/>
        </w:rPr>
        <w:t xml:space="preserve"> Jan Meruna.</w:t>
      </w:r>
    </w:p>
    <w:p w14:paraId="01A90F6F" w14:textId="78A1D437" w:rsidR="00DE68CE" w:rsidRPr="00DE68CE" w:rsidRDefault="006D6D88" w:rsidP="00AE31A0">
      <w:pPr>
        <w:spacing w:after="300" w:line="240" w:lineRule="auto"/>
        <w:ind w:left="-567" w:right="-567"/>
        <w:jc w:val="center"/>
        <w:rPr>
          <w:rFonts w:eastAsia="Calibri" w:cstheme="minorHAnsi"/>
          <w:sz w:val="24"/>
          <w:szCs w:val="24"/>
        </w:rPr>
      </w:pPr>
      <w:r w:rsidRPr="006D6D88">
        <w:rPr>
          <w:rFonts w:cstheme="minorHAnsi"/>
          <w:bCs/>
          <w:color w:val="1D1B11"/>
          <w:sz w:val="24"/>
          <w:szCs w:val="24"/>
        </w:rPr>
        <w:t xml:space="preserve">Oslavy konce roku pro nejmenší </w:t>
      </w:r>
      <w:r w:rsidR="00224733">
        <w:rPr>
          <w:rFonts w:cstheme="minorHAnsi"/>
          <w:bCs/>
          <w:color w:val="1D1B11"/>
          <w:sz w:val="24"/>
          <w:szCs w:val="24"/>
        </w:rPr>
        <w:t>z</w:t>
      </w:r>
      <w:r w:rsidRPr="006D6D88">
        <w:rPr>
          <w:rFonts w:cstheme="minorHAnsi"/>
          <w:bCs/>
          <w:color w:val="1D1B11"/>
          <w:sz w:val="24"/>
          <w:szCs w:val="24"/>
        </w:rPr>
        <w:t>ačnou v 16.45. Děti čeká zábavný program s</w:t>
      </w:r>
      <w:r>
        <w:rPr>
          <w:rFonts w:cstheme="minorHAnsi"/>
          <w:b/>
          <w:color w:val="1D1B11"/>
          <w:sz w:val="24"/>
          <w:szCs w:val="24"/>
        </w:rPr>
        <w:t> </w:t>
      </w:r>
      <w:r w:rsidRPr="00DE68CE">
        <w:rPr>
          <w:rFonts w:cstheme="minorHAnsi"/>
          <w:bCs/>
          <w:color w:val="1D1B11"/>
          <w:sz w:val="24"/>
          <w:szCs w:val="24"/>
        </w:rPr>
        <w:t>názvem</w:t>
      </w:r>
      <w:r>
        <w:rPr>
          <w:rFonts w:cstheme="minorHAnsi"/>
          <w:b/>
          <w:color w:val="1D1B11"/>
          <w:sz w:val="24"/>
          <w:szCs w:val="24"/>
        </w:rPr>
        <w:t xml:space="preserve"> </w:t>
      </w:r>
      <w:r w:rsidRPr="005B1B25">
        <w:rPr>
          <w:rFonts w:eastAsia="Calibri" w:cstheme="minorHAnsi"/>
          <w:sz w:val="24"/>
          <w:szCs w:val="24"/>
        </w:rPr>
        <w:t>Bobík a kamarádi na výletě</w:t>
      </w:r>
      <w:r>
        <w:rPr>
          <w:rFonts w:eastAsia="Calibri" w:cstheme="minorHAnsi"/>
          <w:sz w:val="24"/>
          <w:szCs w:val="24"/>
        </w:rPr>
        <w:t>.</w:t>
      </w:r>
      <w:r w:rsidR="00DE68CE">
        <w:rPr>
          <w:rFonts w:eastAsia="Calibri" w:cstheme="minorHAnsi"/>
          <w:sz w:val="24"/>
          <w:szCs w:val="24"/>
        </w:rPr>
        <w:t xml:space="preserve"> </w:t>
      </w:r>
      <w:r w:rsidR="00E22084" w:rsidRPr="00E22084">
        <w:rPr>
          <w:rFonts w:ascii="Calibri" w:hAnsi="Calibri" w:cs="Calibri"/>
          <w:bCs/>
          <w:color w:val="1D1B11"/>
          <w:sz w:val="24"/>
          <w:szCs w:val="24"/>
        </w:rPr>
        <w:t xml:space="preserve">Koncert poprockové kapely So Fine </w:t>
      </w:r>
      <w:r w:rsidR="00E22084" w:rsidRPr="00E22084">
        <w:rPr>
          <w:rFonts w:ascii="Calibri" w:eastAsia="Times New Roman" w:hAnsi="Calibri" w:cs="Calibri"/>
          <w:bCs/>
          <w:color w:val="242424"/>
          <w:sz w:val="24"/>
          <w:szCs w:val="24"/>
        </w:rPr>
        <w:t>v čele s britským zpěvákem Gedem Maloneym</w:t>
      </w:r>
      <w:r w:rsidR="00E22084" w:rsidRPr="00E22084">
        <w:rPr>
          <w:rFonts w:ascii="Calibri" w:hAnsi="Calibri" w:cs="Calibri"/>
          <w:bCs/>
          <w:color w:val="1D1B11"/>
          <w:sz w:val="24"/>
          <w:szCs w:val="24"/>
        </w:rPr>
        <w:t xml:space="preserve"> odstartuje Silvestra v 19 hodin. </w:t>
      </w:r>
      <w:r w:rsidR="00E22084" w:rsidRPr="00E22084">
        <w:rPr>
          <w:rFonts w:ascii="Calibri" w:hAnsi="Calibri" w:cs="Calibri"/>
          <w:bCs/>
          <w:i/>
          <w:iCs/>
          <w:color w:val="1D1B11"/>
          <w:sz w:val="24"/>
          <w:szCs w:val="24"/>
        </w:rPr>
        <w:t>„</w:t>
      </w:r>
      <w:r w:rsidR="00DE68CE">
        <w:rPr>
          <w:rFonts w:ascii="Calibri" w:hAnsi="Calibri" w:cs="Calibri"/>
          <w:bCs/>
          <w:i/>
          <w:iCs/>
          <w:color w:val="1D1B11"/>
          <w:sz w:val="24"/>
          <w:szCs w:val="24"/>
        </w:rPr>
        <w:t>Kapela So Fine je už stálým hostem silvestrovských oslav v centru Prahy, protože na ní reaguji skvěl</w:t>
      </w:r>
      <w:r w:rsidR="00AF2D01">
        <w:rPr>
          <w:rFonts w:ascii="Calibri" w:hAnsi="Calibri" w:cs="Calibri"/>
          <w:bCs/>
          <w:i/>
          <w:iCs/>
          <w:color w:val="1D1B11"/>
          <w:sz w:val="24"/>
          <w:szCs w:val="24"/>
        </w:rPr>
        <w:t>e</w:t>
      </w:r>
      <w:r w:rsidR="00DE68CE">
        <w:rPr>
          <w:rFonts w:ascii="Calibri" w:hAnsi="Calibri" w:cs="Calibri"/>
          <w:bCs/>
          <w:i/>
          <w:iCs/>
          <w:color w:val="1D1B11"/>
          <w:sz w:val="24"/>
          <w:szCs w:val="24"/>
        </w:rPr>
        <w:t xml:space="preserve"> domácí i turisté. Výběr </w:t>
      </w:r>
      <w:r w:rsidR="00AF2D01">
        <w:rPr>
          <w:rFonts w:ascii="Calibri" w:hAnsi="Calibri" w:cs="Calibri"/>
          <w:bCs/>
          <w:i/>
          <w:iCs/>
          <w:color w:val="1D1B11"/>
          <w:sz w:val="24"/>
          <w:szCs w:val="24"/>
        </w:rPr>
        <w:t>známých</w:t>
      </w:r>
      <w:r w:rsidR="00DE68CE">
        <w:rPr>
          <w:rFonts w:ascii="Calibri" w:hAnsi="Calibri" w:cs="Calibri"/>
          <w:bCs/>
          <w:i/>
          <w:iCs/>
          <w:color w:val="1D1B11"/>
          <w:sz w:val="24"/>
          <w:szCs w:val="24"/>
        </w:rPr>
        <w:t xml:space="preserve"> hitů </w:t>
      </w:r>
      <w:r w:rsidR="00DE68CE" w:rsidRPr="00E22084">
        <w:rPr>
          <w:rFonts w:ascii="Calibri" w:eastAsia="Times New Roman" w:hAnsi="Calibri" w:cs="Calibri"/>
          <w:bCs/>
          <w:i/>
          <w:iCs/>
          <w:color w:val="242424"/>
          <w:sz w:val="24"/>
          <w:szCs w:val="24"/>
        </w:rPr>
        <w:t>z anglo-americké hudby od šedesátých let až po současnost, ale také vlastní autorské skladby ovlivněné zejména kytarovým rockem</w:t>
      </w:r>
      <w:r w:rsidR="00DE68CE">
        <w:rPr>
          <w:rFonts w:ascii="Calibri" w:eastAsia="Times New Roman" w:hAnsi="Calibri" w:cs="Calibri"/>
          <w:bCs/>
          <w:i/>
          <w:iCs/>
          <w:color w:val="242424"/>
          <w:sz w:val="24"/>
          <w:szCs w:val="24"/>
        </w:rPr>
        <w:t xml:space="preserve"> ukazují, že kapela strhne každého. </w:t>
      </w:r>
      <w:r w:rsidR="00AF2D01">
        <w:rPr>
          <w:rFonts w:ascii="Calibri" w:eastAsia="Times New Roman" w:hAnsi="Calibri" w:cs="Calibri"/>
          <w:bCs/>
          <w:i/>
          <w:iCs/>
          <w:color w:val="242424"/>
          <w:sz w:val="24"/>
          <w:szCs w:val="24"/>
        </w:rPr>
        <w:t xml:space="preserve">Chybět nebude ani DJ, který udrží atmosféru v pravidelném střídání s kapelou. </w:t>
      </w:r>
      <w:r w:rsidR="00DE68CE">
        <w:rPr>
          <w:rFonts w:ascii="Calibri" w:eastAsia="Times New Roman" w:hAnsi="Calibri" w:cs="Calibri"/>
          <w:bCs/>
          <w:i/>
          <w:iCs/>
          <w:color w:val="242424"/>
          <w:sz w:val="24"/>
          <w:szCs w:val="24"/>
        </w:rPr>
        <w:t xml:space="preserve">Oslavy na Staroměstském náměstí tak budou opět ve velkém stylu,“ zve </w:t>
      </w:r>
      <w:r w:rsidR="00DE68CE" w:rsidRPr="00E22084">
        <w:rPr>
          <w:rFonts w:ascii="Calibri" w:eastAsia="Times New Roman" w:hAnsi="Calibri" w:cs="Calibri"/>
          <w:b/>
          <w:color w:val="242424"/>
          <w:sz w:val="24"/>
          <w:szCs w:val="24"/>
        </w:rPr>
        <w:t>Simona Čermáková</w:t>
      </w:r>
      <w:r w:rsidR="00DE68CE" w:rsidRPr="00E22084">
        <w:rPr>
          <w:rFonts w:ascii="Calibri" w:eastAsia="Times New Roman" w:hAnsi="Calibri" w:cs="Calibri"/>
          <w:bCs/>
          <w:color w:val="242424"/>
          <w:sz w:val="24"/>
          <w:szCs w:val="24"/>
        </w:rPr>
        <w:t xml:space="preserve">, programová manažerka Vánočních trhů na Staroměstském a Václavském náměstí. Chybět nebudou hity </w:t>
      </w:r>
      <w:r w:rsidR="00DE68CE" w:rsidRPr="00E22084">
        <w:rPr>
          <w:rFonts w:ascii="Calibri" w:eastAsia="Times New Roman" w:hAnsi="Calibri" w:cs="Calibri"/>
          <w:color w:val="242424"/>
          <w:sz w:val="24"/>
          <w:szCs w:val="24"/>
        </w:rPr>
        <w:t>Stinga, U2, Bruce Springsteena, Beatles, R.E.M., The Police, Oasis, Joe Cockera a dalších.</w:t>
      </w:r>
      <w:r w:rsidR="00DE68CE">
        <w:rPr>
          <w:rFonts w:ascii="Calibri" w:eastAsia="Times New Roman" w:hAnsi="Calibri" w:cs="Calibri"/>
          <w:color w:val="242424"/>
          <w:sz w:val="24"/>
          <w:szCs w:val="24"/>
        </w:rPr>
        <w:t xml:space="preserve"> S kapelou se vystřídá vždy </w:t>
      </w:r>
      <w:r w:rsidR="002A5E6B">
        <w:rPr>
          <w:rFonts w:ascii="Calibri" w:eastAsia="Times New Roman" w:hAnsi="Calibri" w:cs="Calibri"/>
          <w:color w:val="242424"/>
          <w:sz w:val="24"/>
          <w:szCs w:val="24"/>
        </w:rPr>
        <w:t>energický</w:t>
      </w:r>
      <w:r w:rsidR="00AF2D01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DE68CE">
        <w:rPr>
          <w:rFonts w:ascii="Calibri" w:eastAsia="Times New Roman" w:hAnsi="Calibri" w:cs="Calibri"/>
          <w:color w:val="242424"/>
          <w:sz w:val="24"/>
          <w:szCs w:val="24"/>
        </w:rPr>
        <w:t>DJ Jan Meruna</w:t>
      </w:r>
      <w:r w:rsidR="00AF2D01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p w14:paraId="7B83A067" w14:textId="1C841E1E" w:rsidR="00D14C49" w:rsidRPr="00AE31A0" w:rsidRDefault="00D14C49" w:rsidP="00AE31A0">
      <w:pPr>
        <w:spacing w:after="300" w:line="240" w:lineRule="auto"/>
        <w:ind w:left="-567" w:right="-567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_Hlk26797601"/>
      <w:r w:rsidRPr="00AE31A0">
        <w:rPr>
          <w:rFonts w:ascii="Calibri" w:eastAsia="Times New Roman" w:hAnsi="Calibri" w:cs="Calibri"/>
          <w:sz w:val="24"/>
          <w:szCs w:val="24"/>
        </w:rPr>
        <w:t xml:space="preserve">Program na Václavském náměstí končí </w:t>
      </w:r>
      <w:r w:rsidR="00AF2D01" w:rsidRPr="00AE31A0">
        <w:rPr>
          <w:rFonts w:ascii="Calibri" w:eastAsia="Times New Roman" w:hAnsi="Calibri" w:cs="Calibri"/>
          <w:sz w:val="24"/>
          <w:szCs w:val="24"/>
        </w:rPr>
        <w:t>29</w:t>
      </w:r>
      <w:r w:rsidRPr="00AE31A0">
        <w:rPr>
          <w:rFonts w:ascii="Calibri" w:eastAsia="Times New Roman" w:hAnsi="Calibri" w:cs="Calibri"/>
          <w:sz w:val="24"/>
          <w:szCs w:val="24"/>
        </w:rPr>
        <w:t>. prosince</w:t>
      </w:r>
      <w:r w:rsidR="00AF2D01" w:rsidRPr="00AE31A0">
        <w:rPr>
          <w:rFonts w:ascii="Calibri" w:eastAsia="Times New Roman" w:hAnsi="Calibri" w:cs="Calibri"/>
          <w:sz w:val="24"/>
          <w:szCs w:val="24"/>
        </w:rPr>
        <w:t xml:space="preserve"> 2024</w:t>
      </w:r>
      <w:r w:rsidRPr="00AE31A0">
        <w:rPr>
          <w:rFonts w:ascii="Calibri" w:eastAsia="Times New Roman" w:hAnsi="Calibri" w:cs="Calibri"/>
          <w:sz w:val="24"/>
          <w:szCs w:val="24"/>
        </w:rPr>
        <w:t xml:space="preserve">, následně pokračuje od </w:t>
      </w:r>
      <w:r w:rsidR="00AF2D01" w:rsidRPr="00AE31A0">
        <w:rPr>
          <w:rFonts w:ascii="Calibri" w:eastAsia="Times New Roman" w:hAnsi="Calibri" w:cs="Calibri"/>
          <w:sz w:val="24"/>
          <w:szCs w:val="24"/>
        </w:rPr>
        <w:t>2</w:t>
      </w:r>
      <w:r w:rsidRPr="00AE31A0">
        <w:rPr>
          <w:rFonts w:ascii="Calibri" w:eastAsia="Times New Roman" w:hAnsi="Calibri" w:cs="Calibri"/>
          <w:sz w:val="24"/>
          <w:szCs w:val="24"/>
        </w:rPr>
        <w:t xml:space="preserve">. do </w:t>
      </w:r>
      <w:r w:rsidR="00AF2D01" w:rsidRPr="00AE31A0">
        <w:rPr>
          <w:rFonts w:ascii="Calibri" w:eastAsia="Times New Roman" w:hAnsi="Calibri" w:cs="Calibri"/>
          <w:sz w:val="24"/>
          <w:szCs w:val="24"/>
        </w:rPr>
        <w:t>5</w:t>
      </w:r>
      <w:r w:rsidRPr="00AE31A0">
        <w:rPr>
          <w:rFonts w:ascii="Calibri" w:eastAsia="Times New Roman" w:hAnsi="Calibri" w:cs="Calibri"/>
          <w:sz w:val="24"/>
          <w:szCs w:val="24"/>
        </w:rPr>
        <w:t>. ledna 202</w:t>
      </w:r>
      <w:r w:rsidR="00AF2D01" w:rsidRPr="00AE31A0">
        <w:rPr>
          <w:rFonts w:ascii="Calibri" w:eastAsia="Times New Roman" w:hAnsi="Calibri" w:cs="Calibri"/>
          <w:sz w:val="24"/>
          <w:szCs w:val="24"/>
        </w:rPr>
        <w:t>5</w:t>
      </w:r>
      <w:r w:rsidRPr="00AE31A0">
        <w:rPr>
          <w:rFonts w:ascii="Calibri" w:eastAsia="Times New Roman" w:hAnsi="Calibri" w:cs="Calibri"/>
          <w:sz w:val="24"/>
          <w:szCs w:val="24"/>
        </w:rPr>
        <w:t>.</w:t>
      </w:r>
    </w:p>
    <w:p w14:paraId="7E97094F" w14:textId="3390275C" w:rsidR="002A5E6B" w:rsidRDefault="00AE31A0" w:rsidP="00AE31A0">
      <w:pPr>
        <w:pStyle w:val="Perex12bbold"/>
        <w:spacing w:line="240" w:lineRule="auto"/>
        <w:ind w:left="-709" w:right="-567"/>
        <w:jc w:val="center"/>
        <w:rPr>
          <w:rFonts w:cstheme="minorHAnsi"/>
          <w:bCs/>
        </w:rPr>
      </w:pPr>
      <w:r w:rsidRPr="00AE31A0">
        <w:rPr>
          <w:b w:val="0"/>
          <w:color w:val="auto"/>
        </w:rPr>
        <w:t>Bezpečnostní opatření budou po dobu Silvestra a Nového roku podobná jako v předchozích letech. V ulicích se bude pohybovat zvýšený počet strážníků a policistů a město využije i policisty se zaměřením na pyrotechniku. Zdravotnická záchranná služba hlavního města Prahy zaparkuje svůj speciální vůz (Golem) v 15 hodin na Staroměstském náměstí a tam posílí i počet zdravotníků. Od 19 hodin budou k dispozici na obou náměstích sanitky i členové bezpečnostní agentury organizátora akce. Stánky budou otevřené dle možnosti prodejců, maximálně však do 22 hodin, občerstvení pak do půlnoci. Uzavřený bude vyhlídkový most na Staroměstském náměstí v době od 22 do 9 hodin.</w:t>
      </w:r>
    </w:p>
    <w:p w14:paraId="3EBE8F7A" w14:textId="77777777" w:rsidR="002A5E6B" w:rsidRPr="00E92870" w:rsidRDefault="002A5E6B" w:rsidP="00AE31A0">
      <w:pPr>
        <w:pStyle w:val="Perex12bbold"/>
        <w:spacing w:line="240" w:lineRule="auto"/>
        <w:ind w:left="-709" w:right="-567"/>
        <w:jc w:val="center"/>
        <w:rPr>
          <w:rFonts w:cstheme="minorHAnsi"/>
          <w:bCs/>
        </w:rPr>
      </w:pPr>
    </w:p>
    <w:p w14:paraId="6FCF4024" w14:textId="458D0A58" w:rsidR="002A5E6B" w:rsidRPr="0056653E" w:rsidRDefault="0005576D" w:rsidP="002A5E6B">
      <w:pPr>
        <w:pStyle w:val="Perex12bbold"/>
        <w:spacing w:line="240" w:lineRule="auto"/>
        <w:ind w:left="-709" w:right="-567"/>
        <w:jc w:val="center"/>
        <w:rPr>
          <w:bCs/>
          <w:color w:val="auto"/>
        </w:rPr>
      </w:pPr>
      <w:r>
        <w:rPr>
          <w:bCs/>
          <w:color w:val="auto"/>
        </w:rPr>
        <w:t>Sváteční p</w:t>
      </w:r>
      <w:r w:rsidR="00E22084" w:rsidRPr="0056653E">
        <w:rPr>
          <w:bCs/>
          <w:color w:val="auto"/>
        </w:rPr>
        <w:t xml:space="preserve">rogram </w:t>
      </w:r>
      <w:r w:rsidR="002A5E6B">
        <w:rPr>
          <w:bCs/>
          <w:color w:val="auto"/>
        </w:rPr>
        <w:t>pokračuje do Tří králů</w:t>
      </w:r>
    </w:p>
    <w:p w14:paraId="7FA3B034" w14:textId="77777777" w:rsidR="00E22084" w:rsidRPr="00E92870" w:rsidRDefault="00E22084" w:rsidP="00AE31A0">
      <w:pPr>
        <w:pStyle w:val="Perex12bbold"/>
        <w:spacing w:line="240" w:lineRule="auto"/>
        <w:ind w:left="-709" w:right="-567"/>
        <w:jc w:val="center"/>
        <w:rPr>
          <w:b w:val="0"/>
          <w:color w:val="auto"/>
        </w:rPr>
      </w:pPr>
    </w:p>
    <w:p w14:paraId="2D310BF2" w14:textId="04B9A2FE" w:rsidR="00AF2D01" w:rsidRDefault="00E22084" w:rsidP="00AE31A0">
      <w:pPr>
        <w:pStyle w:val="Perex12bbold"/>
        <w:spacing w:line="240" w:lineRule="auto"/>
        <w:ind w:left="-709" w:right="-567"/>
        <w:jc w:val="center"/>
        <w:rPr>
          <w:b w:val="0"/>
          <w:color w:val="auto"/>
        </w:rPr>
      </w:pPr>
      <w:r>
        <w:rPr>
          <w:b w:val="0"/>
          <w:color w:val="auto"/>
        </w:rPr>
        <w:t>Vystoupení</w:t>
      </w:r>
      <w:r w:rsidRPr="00E92870">
        <w:rPr>
          <w:b w:val="0"/>
          <w:color w:val="auto"/>
        </w:rPr>
        <w:t xml:space="preserve"> na Staroměstském náměstí pokračuj</w:t>
      </w:r>
      <w:r>
        <w:rPr>
          <w:b w:val="0"/>
          <w:color w:val="auto"/>
        </w:rPr>
        <w:t>í</w:t>
      </w:r>
      <w:r w:rsidRPr="00E92870">
        <w:rPr>
          <w:b w:val="0"/>
          <w:color w:val="auto"/>
        </w:rPr>
        <w:t xml:space="preserve"> </w:t>
      </w:r>
      <w:r>
        <w:rPr>
          <w:b w:val="0"/>
          <w:color w:val="auto"/>
        </w:rPr>
        <w:t>i v dalších dnech</w:t>
      </w:r>
      <w:r w:rsidRPr="00E92870">
        <w:rPr>
          <w:b w:val="0"/>
          <w:color w:val="auto"/>
        </w:rPr>
        <w:t xml:space="preserve"> až do 6. ledna 202</w:t>
      </w:r>
      <w:r w:rsidR="00AF2D01">
        <w:rPr>
          <w:b w:val="0"/>
          <w:color w:val="auto"/>
        </w:rPr>
        <w:t>5</w:t>
      </w:r>
      <w:r w:rsidR="00D14C49">
        <w:rPr>
          <w:b w:val="0"/>
          <w:color w:val="auto"/>
        </w:rPr>
        <w:t xml:space="preserve">. Hned 1. ledna </w:t>
      </w:r>
      <w:r w:rsidR="000E544E">
        <w:rPr>
          <w:b w:val="0"/>
          <w:color w:val="auto"/>
        </w:rPr>
        <w:t>202</w:t>
      </w:r>
      <w:r w:rsidR="00AF2D01">
        <w:rPr>
          <w:b w:val="0"/>
          <w:color w:val="auto"/>
        </w:rPr>
        <w:t>5</w:t>
      </w:r>
      <w:r w:rsidR="000E544E">
        <w:rPr>
          <w:b w:val="0"/>
          <w:color w:val="auto"/>
        </w:rPr>
        <w:t xml:space="preserve"> </w:t>
      </w:r>
      <w:r w:rsidR="00D14C49">
        <w:rPr>
          <w:b w:val="0"/>
          <w:color w:val="auto"/>
        </w:rPr>
        <w:t>zazní</w:t>
      </w:r>
      <w:r w:rsidR="00AF2D01">
        <w:rPr>
          <w:b w:val="0"/>
          <w:color w:val="auto"/>
        </w:rPr>
        <w:t xml:space="preserve"> od 15 hodin</w:t>
      </w:r>
      <w:r w:rsidR="00D14C49">
        <w:rPr>
          <w:b w:val="0"/>
          <w:color w:val="auto"/>
        </w:rPr>
        <w:t xml:space="preserve"> árie z českých oper v Novoročních zpěvech. Tříkrálové oslavy se letos konají již </w:t>
      </w:r>
      <w:r w:rsidR="00AF2D01">
        <w:rPr>
          <w:b w:val="0"/>
          <w:color w:val="auto"/>
        </w:rPr>
        <w:t>3</w:t>
      </w:r>
      <w:r w:rsidR="00D14C49">
        <w:rPr>
          <w:b w:val="0"/>
          <w:color w:val="auto"/>
        </w:rPr>
        <w:t>. ledna 202</w:t>
      </w:r>
      <w:r w:rsidR="00AF2D01">
        <w:rPr>
          <w:b w:val="0"/>
          <w:color w:val="auto"/>
        </w:rPr>
        <w:t>5</w:t>
      </w:r>
      <w:r w:rsidR="00D14C49">
        <w:rPr>
          <w:b w:val="0"/>
          <w:color w:val="auto"/>
        </w:rPr>
        <w:t>.</w:t>
      </w:r>
    </w:p>
    <w:bookmarkEnd w:id="0"/>
    <w:p w14:paraId="333ECCB5" w14:textId="634319BB" w:rsidR="001264BD" w:rsidRDefault="001264BD" w:rsidP="00AF2D01">
      <w:pPr>
        <w:ind w:left="-709" w:right="-567"/>
        <w:rPr>
          <w:rFonts w:cstheme="minorHAnsi"/>
          <w:b/>
          <w:bCs/>
        </w:rPr>
      </w:pPr>
      <w:r w:rsidRPr="00AF2D01">
        <w:rPr>
          <w:rFonts w:cstheme="minorHAnsi"/>
          <w:b/>
          <w:bCs/>
        </w:rPr>
        <w:t>Podrobný program na Staroměstském náměstí</w:t>
      </w:r>
      <w:r w:rsidR="00AE31A0">
        <w:rPr>
          <w:rFonts w:cstheme="minorHAnsi"/>
          <w:b/>
          <w:bCs/>
        </w:rPr>
        <w:t xml:space="preserve"> další dny</w:t>
      </w:r>
      <w:r w:rsidR="00F02DB4" w:rsidRPr="00AF2D01">
        <w:rPr>
          <w:rFonts w:cstheme="minorHAnsi"/>
          <w:b/>
          <w:bCs/>
        </w:rPr>
        <w:t>:</w:t>
      </w:r>
    </w:p>
    <w:p w14:paraId="2AB41C6E" w14:textId="77777777" w:rsidR="00AE31A0" w:rsidRPr="00AF2D01" w:rsidRDefault="00AE31A0" w:rsidP="00AF2D01">
      <w:pPr>
        <w:ind w:left="-709" w:right="-567"/>
        <w:rPr>
          <w:rFonts w:cstheme="minorHAnsi"/>
          <w:b/>
          <w:bCs/>
        </w:rPr>
      </w:pPr>
    </w:p>
    <w:p w14:paraId="0FB7D7C6" w14:textId="77777777" w:rsidR="006D6D88" w:rsidRPr="00AF2D01" w:rsidRDefault="006D6D88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  <w:b/>
          <w:bCs/>
          <w:color w:val="C00000"/>
        </w:rPr>
      </w:pPr>
    </w:p>
    <w:p w14:paraId="70DE8012" w14:textId="77777777" w:rsidR="00AF2D01" w:rsidRDefault="00AF2D01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  <w:b/>
          <w:bCs/>
          <w:color w:val="C00000"/>
        </w:rPr>
      </w:pPr>
    </w:p>
    <w:p w14:paraId="23064831" w14:textId="77777777" w:rsidR="00AF2D01" w:rsidRDefault="00AF2D01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  <w:b/>
          <w:bCs/>
          <w:color w:val="C00000"/>
        </w:rPr>
      </w:pPr>
    </w:p>
    <w:p w14:paraId="089AEC77" w14:textId="77777777" w:rsidR="006D6D88" w:rsidRPr="00AF2D01" w:rsidRDefault="006D6D88" w:rsidP="006D6D88">
      <w:pPr>
        <w:pStyle w:val="LO-normal"/>
        <w:spacing w:line="240" w:lineRule="auto"/>
        <w:rPr>
          <w:rFonts w:asciiTheme="minorHAnsi" w:eastAsia="Calibri" w:hAnsiTheme="minorHAnsi" w:cstheme="minorHAnsi"/>
        </w:rPr>
      </w:pPr>
    </w:p>
    <w:p w14:paraId="3A6E465B" w14:textId="77777777" w:rsidR="006D6D88" w:rsidRPr="00AF2D01" w:rsidRDefault="006D6D88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1.1.2025, středa</w:t>
      </w:r>
    </w:p>
    <w:p w14:paraId="338DE295" w14:textId="3AF52212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  <w:b/>
          <w:bCs/>
          <w:color w:val="C00000"/>
        </w:rPr>
        <w:t>15.00 – 16.00</w:t>
      </w:r>
      <w:r w:rsidRPr="00AF2D01">
        <w:rPr>
          <w:rFonts w:asciiTheme="minorHAnsi" w:eastAsia="Calibri" w:hAnsiTheme="minorHAnsi" w:cstheme="minorHAnsi"/>
          <w:b/>
          <w:bCs/>
          <w:color w:val="C00000"/>
        </w:rPr>
        <w:tab/>
      </w:r>
      <w:r w:rsidRPr="00AF2D01">
        <w:rPr>
          <w:rFonts w:asciiTheme="minorHAnsi" w:eastAsia="Calibri" w:hAnsiTheme="minorHAnsi" w:cstheme="minorHAnsi"/>
          <w:b/>
          <w:bCs/>
          <w:color w:val="C00000"/>
        </w:rPr>
        <w:tab/>
        <w:t>Novoroční zpěvy</w:t>
      </w:r>
      <w:r w:rsidRPr="00AF2D01">
        <w:rPr>
          <w:rFonts w:asciiTheme="minorHAnsi" w:eastAsia="Calibri" w:hAnsiTheme="minorHAnsi" w:cstheme="minorHAnsi"/>
          <w:color w:val="C00000"/>
        </w:rPr>
        <w:t xml:space="preserve"> </w:t>
      </w:r>
      <w:r w:rsidRPr="00AF2D01">
        <w:rPr>
          <w:rFonts w:asciiTheme="minorHAnsi" w:eastAsia="Calibri" w:hAnsiTheme="minorHAnsi" w:cstheme="minorHAnsi"/>
        </w:rPr>
        <w:t>– Árie z českých oper, účinkují operní sólisté Jana Belušová a Michal Bragagnolo</w:t>
      </w:r>
    </w:p>
    <w:p w14:paraId="653A3994" w14:textId="77777777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16.15 – 16.45</w:t>
      </w:r>
      <w:r w:rsidRPr="00AF2D01">
        <w:rPr>
          <w:rFonts w:asciiTheme="minorHAnsi" w:eastAsia="Calibri" w:hAnsiTheme="minorHAnsi" w:cstheme="minorHAnsi"/>
        </w:rPr>
        <w:tab/>
      </w:r>
      <w:r w:rsidRPr="00AF2D01">
        <w:rPr>
          <w:rFonts w:asciiTheme="minorHAnsi" w:eastAsia="Calibri" w:hAnsiTheme="minorHAnsi" w:cstheme="minorHAnsi"/>
        </w:rPr>
        <w:tab/>
        <w:t>Pěvecký sbor Hayward High School Choir, USA</w:t>
      </w:r>
    </w:p>
    <w:p w14:paraId="05BFDF9A" w14:textId="77777777" w:rsidR="006D6D88" w:rsidRPr="00AF2D01" w:rsidRDefault="006D6D88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</w:rPr>
      </w:pPr>
    </w:p>
    <w:p w14:paraId="2CF1BB96" w14:textId="77777777" w:rsidR="006D6D88" w:rsidRPr="00AF2D01" w:rsidRDefault="006D6D88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2.1.2025, čtvrtek</w:t>
      </w:r>
    </w:p>
    <w:p w14:paraId="50B63C83" w14:textId="262E8569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17.00 – 18.00</w:t>
      </w:r>
      <w:r w:rsidRPr="00AF2D01">
        <w:rPr>
          <w:rFonts w:asciiTheme="minorHAnsi" w:eastAsia="Calibri" w:hAnsiTheme="minorHAnsi" w:cstheme="minorHAnsi"/>
        </w:rPr>
        <w:tab/>
      </w:r>
      <w:r w:rsidRPr="00AF2D01">
        <w:rPr>
          <w:rFonts w:asciiTheme="minorHAnsi" w:eastAsia="Calibri" w:hAnsiTheme="minorHAnsi" w:cstheme="minorHAnsi"/>
        </w:rPr>
        <w:tab/>
        <w:t>Miroslav Stern – pěvecké vystoupení</w:t>
      </w:r>
    </w:p>
    <w:p w14:paraId="7A3C5151" w14:textId="77777777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18.00 – 19.00</w:t>
      </w:r>
      <w:r w:rsidRPr="00AF2D01">
        <w:rPr>
          <w:rFonts w:asciiTheme="minorHAnsi" w:eastAsia="Calibri" w:hAnsiTheme="minorHAnsi" w:cstheme="minorHAnsi"/>
        </w:rPr>
        <w:tab/>
      </w:r>
      <w:r w:rsidRPr="00AF2D01">
        <w:rPr>
          <w:rFonts w:asciiTheme="minorHAnsi" w:eastAsia="Calibri" w:hAnsiTheme="minorHAnsi" w:cstheme="minorHAnsi"/>
        </w:rPr>
        <w:tab/>
        <w:t>Let's Go! - americké spirituály</w:t>
      </w:r>
    </w:p>
    <w:p w14:paraId="7708878F" w14:textId="77777777" w:rsidR="006D6D88" w:rsidRPr="00AF2D01" w:rsidRDefault="006D6D88" w:rsidP="006D6D88">
      <w:pPr>
        <w:pStyle w:val="LO-normal"/>
        <w:spacing w:line="240" w:lineRule="auto"/>
        <w:rPr>
          <w:rFonts w:asciiTheme="minorHAnsi" w:eastAsia="Calibri" w:hAnsiTheme="minorHAnsi" w:cstheme="minorHAnsi"/>
        </w:rPr>
      </w:pPr>
    </w:p>
    <w:p w14:paraId="1D4571F6" w14:textId="77777777" w:rsidR="006D6D88" w:rsidRPr="00AF2D01" w:rsidRDefault="006D6D88" w:rsidP="006D6D88">
      <w:pPr>
        <w:pStyle w:val="LO-normal"/>
        <w:spacing w:line="240" w:lineRule="auto"/>
        <w:ind w:left="-567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3.1.2025, pátek</w:t>
      </w:r>
    </w:p>
    <w:p w14:paraId="0C31AB55" w14:textId="77777777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  <w:b/>
          <w:bCs/>
          <w:color w:val="C00000"/>
        </w:rPr>
        <w:t>16.00 – 17.30</w:t>
      </w:r>
      <w:r w:rsidRPr="00AF2D01">
        <w:rPr>
          <w:rFonts w:asciiTheme="minorHAnsi" w:eastAsia="Calibri" w:hAnsiTheme="minorHAnsi" w:cstheme="minorHAnsi"/>
          <w:b/>
          <w:bCs/>
          <w:color w:val="C00000"/>
        </w:rPr>
        <w:tab/>
      </w:r>
      <w:r w:rsidRPr="00AF2D01">
        <w:rPr>
          <w:rFonts w:asciiTheme="minorHAnsi" w:eastAsia="Calibri" w:hAnsiTheme="minorHAnsi" w:cstheme="minorHAnsi"/>
          <w:b/>
          <w:bCs/>
          <w:color w:val="C00000"/>
        </w:rPr>
        <w:tab/>
        <w:t>Tříkrálové oslavy</w:t>
      </w:r>
      <w:r w:rsidRPr="00AF2D01">
        <w:rPr>
          <w:rFonts w:asciiTheme="minorHAnsi" w:eastAsia="Calibri" w:hAnsiTheme="minorHAnsi" w:cstheme="minorHAnsi"/>
          <w:color w:val="C00000"/>
        </w:rPr>
        <w:t xml:space="preserve"> </w:t>
      </w:r>
    </w:p>
    <w:p w14:paraId="6886A1DC" w14:textId="1FD6DCE1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 xml:space="preserve">Svatojakubský sbor a orchestr Praha – Česká mše vánoční "Hej mistře!", Jan Jakub Ryba </w:t>
      </w:r>
    </w:p>
    <w:p w14:paraId="0FFC67CA" w14:textId="58BA0E24" w:rsidR="006D6D88" w:rsidRPr="00AF2D01" w:rsidRDefault="006D6D88" w:rsidP="006D6D88">
      <w:pPr>
        <w:pStyle w:val="LO-normal"/>
        <w:spacing w:line="240" w:lineRule="auto"/>
        <w:ind w:left="1440"/>
        <w:rPr>
          <w:rFonts w:asciiTheme="minorHAnsi" w:eastAsia="Calibri" w:hAnsiTheme="minorHAnsi" w:cstheme="minorHAnsi"/>
        </w:rPr>
      </w:pPr>
      <w:r w:rsidRPr="00AF2D01">
        <w:rPr>
          <w:rFonts w:asciiTheme="minorHAnsi" w:eastAsia="Calibri" w:hAnsiTheme="minorHAnsi" w:cstheme="minorHAnsi"/>
        </w:rPr>
        <w:t>18.00 – 19.00</w:t>
      </w:r>
      <w:r w:rsidRPr="00AF2D01">
        <w:rPr>
          <w:rFonts w:asciiTheme="minorHAnsi" w:eastAsia="Calibri" w:hAnsiTheme="minorHAnsi" w:cstheme="minorHAnsi"/>
        </w:rPr>
        <w:tab/>
      </w:r>
      <w:r w:rsidRPr="00AF2D01">
        <w:rPr>
          <w:rFonts w:asciiTheme="minorHAnsi" w:eastAsia="Calibri" w:hAnsiTheme="minorHAnsi" w:cstheme="minorHAnsi"/>
        </w:rPr>
        <w:tab/>
        <w:t>Drum for fun – bubenická show</w:t>
      </w:r>
    </w:p>
    <w:p w14:paraId="51BFDB89" w14:textId="77777777" w:rsidR="00D14C49" w:rsidRDefault="00D14C49" w:rsidP="00AF2D01">
      <w:pPr>
        <w:spacing w:line="240" w:lineRule="auto"/>
        <w:ind w:left="-567" w:right="-851"/>
        <w:jc w:val="center"/>
        <w:rPr>
          <w:b/>
          <w:sz w:val="24"/>
          <w:szCs w:val="24"/>
          <w:u w:val="single"/>
        </w:rPr>
      </w:pPr>
    </w:p>
    <w:p w14:paraId="688DE123" w14:textId="77777777" w:rsidR="00AF2D01" w:rsidRDefault="00AF2D01" w:rsidP="00AF2D01">
      <w:pPr>
        <w:spacing w:line="240" w:lineRule="auto"/>
        <w:ind w:left="-567" w:right="-851"/>
        <w:jc w:val="center"/>
        <w:rPr>
          <w:b/>
          <w:sz w:val="24"/>
          <w:szCs w:val="24"/>
          <w:u w:val="single"/>
        </w:rPr>
      </w:pPr>
    </w:p>
    <w:p w14:paraId="0E904284" w14:textId="52B2ECB7" w:rsidR="00E56C69" w:rsidRPr="00AF2D01" w:rsidRDefault="00D14C49" w:rsidP="00AF2D01">
      <w:pPr>
        <w:spacing w:line="240" w:lineRule="auto"/>
        <w:ind w:left="-567" w:right="-851"/>
        <w:jc w:val="center"/>
        <w:rPr>
          <w:bCs/>
          <w:sz w:val="24"/>
          <w:szCs w:val="24"/>
        </w:rPr>
      </w:pPr>
      <w:r w:rsidRPr="00D14C49">
        <w:rPr>
          <w:bCs/>
          <w:sz w:val="24"/>
          <w:szCs w:val="24"/>
        </w:rPr>
        <w:t>Kompletní program</w:t>
      </w:r>
      <w:r w:rsidR="00AF2D01">
        <w:rPr>
          <w:bCs/>
          <w:sz w:val="24"/>
          <w:szCs w:val="24"/>
        </w:rPr>
        <w:t xml:space="preserve"> na obou náměstích do 6. ledna 2025</w:t>
      </w:r>
      <w:r w:rsidRPr="00D14C49">
        <w:rPr>
          <w:bCs/>
          <w:sz w:val="24"/>
          <w:szCs w:val="24"/>
        </w:rPr>
        <w:t xml:space="preserve"> </w:t>
      </w:r>
      <w:r w:rsidR="00AF2D01">
        <w:rPr>
          <w:bCs/>
          <w:sz w:val="24"/>
          <w:szCs w:val="24"/>
        </w:rPr>
        <w:t xml:space="preserve">najdete </w:t>
      </w:r>
      <w:r w:rsidRPr="00D14C49">
        <w:rPr>
          <w:bCs/>
          <w:sz w:val="24"/>
          <w:szCs w:val="24"/>
        </w:rPr>
        <w:t>na www.trhypraha.cz.</w:t>
      </w:r>
    </w:p>
    <w:p w14:paraId="67CC5B95" w14:textId="175FD674" w:rsidR="00C33A72" w:rsidRPr="00AF2D01" w:rsidRDefault="00C33A72" w:rsidP="00AF2D01">
      <w:pPr>
        <w:spacing w:line="240" w:lineRule="auto"/>
        <w:ind w:left="-851" w:right="-851"/>
        <w:jc w:val="center"/>
        <w:rPr>
          <w:sz w:val="24"/>
          <w:szCs w:val="24"/>
          <w:u w:val="single"/>
        </w:rPr>
      </w:pPr>
      <w:r w:rsidRPr="001A44ED">
        <w:rPr>
          <w:sz w:val="24"/>
          <w:szCs w:val="24"/>
        </w:rPr>
        <w:t>Průběžné informace, novinky</w:t>
      </w:r>
      <w:r w:rsidR="00D14C49">
        <w:rPr>
          <w:sz w:val="24"/>
          <w:szCs w:val="24"/>
        </w:rPr>
        <w:t>, program</w:t>
      </w:r>
      <w:r w:rsidRPr="001A44ED">
        <w:rPr>
          <w:sz w:val="24"/>
          <w:szCs w:val="24"/>
        </w:rPr>
        <w:t xml:space="preserve"> a </w:t>
      </w:r>
      <w:r w:rsidRPr="00B00B95">
        <w:rPr>
          <w:sz w:val="24"/>
          <w:szCs w:val="24"/>
        </w:rPr>
        <w:t xml:space="preserve">aktuality o Vánočních trzích na Staroměstském </w:t>
      </w:r>
      <w:r w:rsidRPr="00B00B95">
        <w:rPr>
          <w:sz w:val="24"/>
          <w:szCs w:val="24"/>
        </w:rPr>
        <w:br/>
        <w:t xml:space="preserve">a Václavském náměstí jsou k dispozici na </w:t>
      </w:r>
      <w:hyperlink r:id="rId7" w:history="1">
        <w:r w:rsidRPr="00B00B95">
          <w:rPr>
            <w:rStyle w:val="Hypertextovodkaz"/>
            <w:color w:val="auto"/>
            <w:sz w:val="24"/>
            <w:szCs w:val="24"/>
          </w:rPr>
          <w:t>www.trhypraha.cz</w:t>
        </w:r>
      </w:hyperlink>
      <w:r w:rsidRPr="00B00B95">
        <w:rPr>
          <w:rStyle w:val="Hypertextovodkaz"/>
          <w:color w:val="auto"/>
          <w:sz w:val="24"/>
          <w:szCs w:val="24"/>
        </w:rPr>
        <w:t xml:space="preserve"> </w:t>
      </w:r>
      <w:r w:rsidRPr="00B00B95">
        <w:rPr>
          <w:rStyle w:val="Hypertextovodkaz"/>
          <w:color w:val="auto"/>
          <w:sz w:val="24"/>
          <w:szCs w:val="24"/>
          <w:u w:val="none"/>
        </w:rPr>
        <w:t>a facebookovém a instagramovém profilu</w:t>
      </w:r>
      <w:r w:rsidRPr="00B00B95">
        <w:rPr>
          <w:sz w:val="24"/>
          <w:szCs w:val="24"/>
        </w:rPr>
        <w:t>.</w:t>
      </w:r>
    </w:p>
    <w:p w14:paraId="6028F5E3" w14:textId="77777777" w:rsidR="00D555CD" w:rsidRDefault="00D555CD" w:rsidP="00C33A72">
      <w:pPr>
        <w:spacing w:line="240" w:lineRule="auto"/>
        <w:ind w:left="-851" w:right="-851"/>
        <w:jc w:val="center"/>
        <w:rPr>
          <w:b/>
          <w:bCs/>
          <w:sz w:val="24"/>
          <w:szCs w:val="24"/>
        </w:rPr>
      </w:pPr>
    </w:p>
    <w:p w14:paraId="5922F397" w14:textId="77777777" w:rsidR="00AF2D01" w:rsidRPr="001A44ED" w:rsidRDefault="00AF2D01" w:rsidP="00C33A72">
      <w:pPr>
        <w:spacing w:line="240" w:lineRule="auto"/>
        <w:ind w:left="-851" w:right="-851"/>
        <w:jc w:val="center"/>
        <w:rPr>
          <w:b/>
          <w:bCs/>
          <w:sz w:val="24"/>
          <w:szCs w:val="24"/>
        </w:rPr>
      </w:pPr>
    </w:p>
    <w:p w14:paraId="25E25EEA" w14:textId="02E96F38" w:rsidR="00C33A72" w:rsidRPr="001A44ED" w:rsidRDefault="00C33A72" w:rsidP="00C33A72">
      <w:pPr>
        <w:spacing w:line="240" w:lineRule="auto"/>
        <w:ind w:left="-851" w:right="-851"/>
        <w:jc w:val="center"/>
        <w:rPr>
          <w:b/>
          <w:bCs/>
          <w:sz w:val="24"/>
          <w:szCs w:val="24"/>
        </w:rPr>
      </w:pPr>
      <w:r w:rsidRPr="001A44ED">
        <w:rPr>
          <w:b/>
          <w:bCs/>
          <w:sz w:val="24"/>
          <w:szCs w:val="24"/>
        </w:rPr>
        <w:t>Kontakt pro bližší informace:</w:t>
      </w:r>
    </w:p>
    <w:p w14:paraId="4AAE53E7" w14:textId="2B7FC524" w:rsidR="00EF060E" w:rsidRDefault="00C33A72" w:rsidP="00A73F40">
      <w:pPr>
        <w:spacing w:line="240" w:lineRule="auto"/>
        <w:ind w:left="-851" w:right="-851"/>
        <w:jc w:val="center"/>
      </w:pPr>
      <w:r w:rsidRPr="001A44ED">
        <w:rPr>
          <w:sz w:val="24"/>
          <w:szCs w:val="24"/>
        </w:rPr>
        <w:t>Hana Tietze</w:t>
      </w:r>
      <w:r w:rsidRPr="001A44ED">
        <w:rPr>
          <w:sz w:val="24"/>
          <w:szCs w:val="24"/>
        </w:rPr>
        <w:br/>
        <w:t xml:space="preserve">mluvčí společnosti Taiko, a.s. – hlavního organizátora </w:t>
      </w:r>
      <w:r w:rsidRPr="00B00B95">
        <w:rPr>
          <w:sz w:val="24"/>
          <w:szCs w:val="24"/>
        </w:rPr>
        <w:t xml:space="preserve">největších Vánočních trhů v Praze na Staroměstském </w:t>
      </w:r>
      <w:r w:rsidRPr="00B00B95">
        <w:rPr>
          <w:sz w:val="24"/>
          <w:szCs w:val="24"/>
        </w:rPr>
        <w:br/>
        <w:t>a Václavském náměstí 202</w:t>
      </w:r>
      <w:r w:rsidR="00AF2D01">
        <w:rPr>
          <w:sz w:val="24"/>
          <w:szCs w:val="24"/>
        </w:rPr>
        <w:t>4</w:t>
      </w:r>
      <w:r w:rsidRPr="00B00B95">
        <w:rPr>
          <w:sz w:val="24"/>
          <w:szCs w:val="24"/>
        </w:rPr>
        <w:br/>
        <w:t>Mobil: 602 168 014</w:t>
      </w:r>
      <w:r w:rsidRPr="00B00B95">
        <w:rPr>
          <w:sz w:val="24"/>
          <w:szCs w:val="24"/>
        </w:rPr>
        <w:br/>
      </w:r>
    </w:p>
    <w:sectPr w:rsidR="00EF06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8366" w14:textId="77777777" w:rsidR="008E5BCC" w:rsidRDefault="008E5BCC" w:rsidP="00947B50">
      <w:pPr>
        <w:spacing w:after="0" w:line="240" w:lineRule="auto"/>
      </w:pPr>
      <w:r>
        <w:separator/>
      </w:r>
    </w:p>
  </w:endnote>
  <w:endnote w:type="continuationSeparator" w:id="0">
    <w:p w14:paraId="09CEF76C" w14:textId="77777777" w:rsidR="008E5BCC" w:rsidRDefault="008E5BCC" w:rsidP="009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D66" w14:textId="042B1DFC" w:rsidR="00947B50" w:rsidRPr="00947B50" w:rsidRDefault="00224733" w:rsidP="005506DE">
    <w:pPr>
      <w:pStyle w:val="Zpat"/>
      <w:jc w:val="center"/>
      <w:rPr>
        <w:color w:val="000000" w:themeColor="text1"/>
      </w:rPr>
    </w:pPr>
    <w:hyperlink r:id="rId1" w:history="1">
      <w:r w:rsidR="00947B50" w:rsidRPr="00947B50">
        <w:rPr>
          <w:rStyle w:val="Hypertextovodkaz"/>
          <w:color w:val="000000" w:themeColor="text1"/>
          <w:u w:val="none"/>
        </w:rPr>
        <w:t>www.taiko</w:t>
      </w:r>
    </w:hyperlink>
    <w:r w:rsidR="00947B50" w:rsidRPr="00947B50">
      <w:rPr>
        <w:color w:val="000000" w:themeColor="text1"/>
      </w:rPr>
      <w:t>.</w:t>
    </w:r>
    <w:r w:rsidR="00AA051C">
      <w:rPr>
        <w:color w:val="000000" w:themeColor="text1"/>
      </w:rPr>
      <w:t>cz</w:t>
    </w:r>
    <w:r w:rsidR="00947B50" w:rsidRPr="00947B50">
      <w:rPr>
        <w:color w:val="000000" w:themeColor="text1"/>
      </w:rPr>
      <w:tab/>
    </w:r>
    <w:r w:rsidR="00947B50" w:rsidRPr="00947B50">
      <w:rPr>
        <w:color w:val="000000" w:themeColor="text1"/>
      </w:rPr>
      <w:tab/>
    </w:r>
    <w:hyperlink r:id="rId2" w:history="1">
      <w:r w:rsidR="00947B50" w:rsidRPr="00947B50">
        <w:rPr>
          <w:rStyle w:val="Hypertextovodkaz"/>
          <w:color w:val="000000" w:themeColor="text1"/>
          <w:u w:val="none"/>
        </w:rPr>
        <w:t>www.trhypraha.cz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5902" w14:textId="77777777" w:rsidR="008E5BCC" w:rsidRDefault="008E5BCC" w:rsidP="00947B50">
      <w:pPr>
        <w:spacing w:after="0" w:line="240" w:lineRule="auto"/>
      </w:pPr>
      <w:r>
        <w:separator/>
      </w:r>
    </w:p>
  </w:footnote>
  <w:footnote w:type="continuationSeparator" w:id="0">
    <w:p w14:paraId="5615DF3A" w14:textId="77777777" w:rsidR="008E5BCC" w:rsidRDefault="008E5BCC" w:rsidP="009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7CEB" w14:textId="7701F52F" w:rsidR="00947B50" w:rsidRDefault="00947B5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80D2E" wp14:editId="3F04D1E9">
          <wp:simplePos x="0" y="0"/>
          <wp:positionH relativeFrom="column">
            <wp:posOffset>1477645</wp:posOffset>
          </wp:positionH>
          <wp:positionV relativeFrom="paragraph">
            <wp:posOffset>7620</wp:posOffset>
          </wp:positionV>
          <wp:extent cx="2788920" cy="903605"/>
          <wp:effectExtent l="0" t="0" r="0" b="0"/>
          <wp:wrapTight wrapText="bothSides">
            <wp:wrapPolygon edited="0">
              <wp:start x="0" y="0"/>
              <wp:lineTo x="0" y="20947"/>
              <wp:lineTo x="21393" y="20947"/>
              <wp:lineTo x="213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0"/>
    <w:rsid w:val="00015910"/>
    <w:rsid w:val="00033C6A"/>
    <w:rsid w:val="0005576D"/>
    <w:rsid w:val="000D7DA5"/>
    <w:rsid w:val="000E14A0"/>
    <w:rsid w:val="000E544E"/>
    <w:rsid w:val="001264BD"/>
    <w:rsid w:val="00135C64"/>
    <w:rsid w:val="0017418D"/>
    <w:rsid w:val="00195082"/>
    <w:rsid w:val="001E0185"/>
    <w:rsid w:val="00224733"/>
    <w:rsid w:val="00231D62"/>
    <w:rsid w:val="002814F1"/>
    <w:rsid w:val="00281998"/>
    <w:rsid w:val="002A5E6B"/>
    <w:rsid w:val="002E563F"/>
    <w:rsid w:val="002F0158"/>
    <w:rsid w:val="002F332C"/>
    <w:rsid w:val="003048C7"/>
    <w:rsid w:val="00313538"/>
    <w:rsid w:val="00313F93"/>
    <w:rsid w:val="00333A01"/>
    <w:rsid w:val="00354B92"/>
    <w:rsid w:val="003B7B27"/>
    <w:rsid w:val="003E01BE"/>
    <w:rsid w:val="004140F6"/>
    <w:rsid w:val="004321AF"/>
    <w:rsid w:val="00440182"/>
    <w:rsid w:val="00483583"/>
    <w:rsid w:val="00496961"/>
    <w:rsid w:val="004A2675"/>
    <w:rsid w:val="005506DE"/>
    <w:rsid w:val="00555B46"/>
    <w:rsid w:val="0056531C"/>
    <w:rsid w:val="0056653E"/>
    <w:rsid w:val="005A181D"/>
    <w:rsid w:val="005D31AD"/>
    <w:rsid w:val="0067321B"/>
    <w:rsid w:val="00696A01"/>
    <w:rsid w:val="006B73B4"/>
    <w:rsid w:val="006D6D88"/>
    <w:rsid w:val="00724C88"/>
    <w:rsid w:val="007261BA"/>
    <w:rsid w:val="00735F87"/>
    <w:rsid w:val="00777B4D"/>
    <w:rsid w:val="007D504B"/>
    <w:rsid w:val="007F0431"/>
    <w:rsid w:val="00801092"/>
    <w:rsid w:val="0081718B"/>
    <w:rsid w:val="00821CE0"/>
    <w:rsid w:val="00822028"/>
    <w:rsid w:val="00840F22"/>
    <w:rsid w:val="008503AA"/>
    <w:rsid w:val="008573A7"/>
    <w:rsid w:val="00862D4E"/>
    <w:rsid w:val="00863F58"/>
    <w:rsid w:val="00865E8F"/>
    <w:rsid w:val="00880199"/>
    <w:rsid w:val="008B389E"/>
    <w:rsid w:val="008C1D2D"/>
    <w:rsid w:val="008C3DD4"/>
    <w:rsid w:val="008C7731"/>
    <w:rsid w:val="008D1784"/>
    <w:rsid w:val="008E01F8"/>
    <w:rsid w:val="008E43C1"/>
    <w:rsid w:val="008E4E61"/>
    <w:rsid w:val="008E5BCC"/>
    <w:rsid w:val="009404E2"/>
    <w:rsid w:val="00947B50"/>
    <w:rsid w:val="00967736"/>
    <w:rsid w:val="00980B89"/>
    <w:rsid w:val="009B340E"/>
    <w:rsid w:val="009C0B21"/>
    <w:rsid w:val="009C0FBD"/>
    <w:rsid w:val="00A11A82"/>
    <w:rsid w:val="00A200BD"/>
    <w:rsid w:val="00A2574B"/>
    <w:rsid w:val="00A44E44"/>
    <w:rsid w:val="00A73F40"/>
    <w:rsid w:val="00A773C4"/>
    <w:rsid w:val="00A87560"/>
    <w:rsid w:val="00A97E2A"/>
    <w:rsid w:val="00AA051C"/>
    <w:rsid w:val="00AA5F85"/>
    <w:rsid w:val="00AC1960"/>
    <w:rsid w:val="00AE31A0"/>
    <w:rsid w:val="00AF1BC7"/>
    <w:rsid w:val="00AF2D01"/>
    <w:rsid w:val="00B00B95"/>
    <w:rsid w:val="00B44CFF"/>
    <w:rsid w:val="00B768F5"/>
    <w:rsid w:val="00B96F71"/>
    <w:rsid w:val="00BB79DF"/>
    <w:rsid w:val="00BD5D3E"/>
    <w:rsid w:val="00BE1704"/>
    <w:rsid w:val="00C055A4"/>
    <w:rsid w:val="00C21880"/>
    <w:rsid w:val="00C276DE"/>
    <w:rsid w:val="00C334F6"/>
    <w:rsid w:val="00C33A72"/>
    <w:rsid w:val="00C640B0"/>
    <w:rsid w:val="00C66BE1"/>
    <w:rsid w:val="00CA6385"/>
    <w:rsid w:val="00CA6D16"/>
    <w:rsid w:val="00CD033D"/>
    <w:rsid w:val="00CD75DC"/>
    <w:rsid w:val="00D04E9C"/>
    <w:rsid w:val="00D054DA"/>
    <w:rsid w:val="00D14C49"/>
    <w:rsid w:val="00D21E10"/>
    <w:rsid w:val="00D22347"/>
    <w:rsid w:val="00D46CCE"/>
    <w:rsid w:val="00D555CD"/>
    <w:rsid w:val="00D62D13"/>
    <w:rsid w:val="00D631BC"/>
    <w:rsid w:val="00D77BD4"/>
    <w:rsid w:val="00D82785"/>
    <w:rsid w:val="00D91C7F"/>
    <w:rsid w:val="00D93F7A"/>
    <w:rsid w:val="00DA2127"/>
    <w:rsid w:val="00DE68CE"/>
    <w:rsid w:val="00E03DF6"/>
    <w:rsid w:val="00E05F0B"/>
    <w:rsid w:val="00E22084"/>
    <w:rsid w:val="00E335E7"/>
    <w:rsid w:val="00E349E4"/>
    <w:rsid w:val="00E55FDB"/>
    <w:rsid w:val="00E56C69"/>
    <w:rsid w:val="00E80879"/>
    <w:rsid w:val="00E872E1"/>
    <w:rsid w:val="00E93DE6"/>
    <w:rsid w:val="00EA2D1D"/>
    <w:rsid w:val="00EC6202"/>
    <w:rsid w:val="00EC7BE1"/>
    <w:rsid w:val="00EF060E"/>
    <w:rsid w:val="00EF25BD"/>
    <w:rsid w:val="00F02DB4"/>
    <w:rsid w:val="00F17ADC"/>
    <w:rsid w:val="00F42828"/>
    <w:rsid w:val="00F55C4A"/>
    <w:rsid w:val="00F7169E"/>
    <w:rsid w:val="00F73969"/>
    <w:rsid w:val="00F7413B"/>
    <w:rsid w:val="00F80BFC"/>
    <w:rsid w:val="00F91175"/>
    <w:rsid w:val="00FB6C8A"/>
    <w:rsid w:val="00FC10CD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E468"/>
  <w15:chartTrackingRefBased/>
  <w15:docId w15:val="{78D7814B-6F43-4C58-9051-C04406F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60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B50"/>
  </w:style>
  <w:style w:type="paragraph" w:styleId="Zpat">
    <w:name w:val="footer"/>
    <w:basedOn w:val="Normln"/>
    <w:link w:val="Zpat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B50"/>
  </w:style>
  <w:style w:type="character" w:styleId="Hypertextovodkaz">
    <w:name w:val="Hyperlink"/>
    <w:basedOn w:val="Standardnpsmoodstavce"/>
    <w:uiPriority w:val="99"/>
    <w:unhideWhenUsed/>
    <w:rsid w:val="00947B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B5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0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C055A4"/>
  </w:style>
  <w:style w:type="paragraph" w:customStyle="1" w:styleId="Perex12bbold">
    <w:name w:val="Perex 12b bold"/>
    <w:basedOn w:val="Normln"/>
    <w:link w:val="Perex12bboldChar"/>
    <w:qFormat/>
    <w:rsid w:val="00D054DA"/>
    <w:pPr>
      <w:spacing w:after="360" w:line="216" w:lineRule="auto"/>
      <w:contextualSpacing/>
      <w:jc w:val="both"/>
    </w:pPr>
    <w:rPr>
      <w:rFonts w:eastAsiaTheme="minorHAnsi"/>
      <w:b/>
      <w:color w:val="484C55"/>
      <w:sz w:val="24"/>
      <w:szCs w:val="24"/>
      <w:lang w:eastAsia="en-US"/>
    </w:rPr>
  </w:style>
  <w:style w:type="character" w:customStyle="1" w:styleId="Perex12bboldChar">
    <w:name w:val="Perex 12b bold Char"/>
    <w:basedOn w:val="Standardnpsmoodstavce"/>
    <w:link w:val="Perex12bbold"/>
    <w:rsid w:val="00D054DA"/>
    <w:rPr>
      <w:b/>
      <w:color w:val="484C55"/>
      <w:sz w:val="24"/>
      <w:szCs w:val="24"/>
    </w:rPr>
  </w:style>
  <w:style w:type="character" w:styleId="Siln">
    <w:name w:val="Strong"/>
    <w:basedOn w:val="Standardnpsmoodstavce"/>
    <w:uiPriority w:val="22"/>
    <w:qFormat/>
    <w:rsid w:val="00E56C69"/>
    <w:rPr>
      <w:b/>
      <w:bCs/>
    </w:rPr>
  </w:style>
  <w:style w:type="paragraph" w:customStyle="1" w:styleId="LO-normal">
    <w:name w:val="LO-normal"/>
    <w:qFormat/>
    <w:rsid w:val="006D6D88"/>
    <w:pPr>
      <w:suppressAutoHyphens/>
      <w:spacing w:after="0" w:line="276" w:lineRule="auto"/>
    </w:pPr>
    <w:rPr>
      <w:rFonts w:ascii="Arial" w:eastAsia="Arial" w:hAnsi="Arial" w:cs="Arial"/>
      <w:lang w:val="cs" w:eastAsia="zh-CN" w:bidi="hi-IN"/>
    </w:rPr>
  </w:style>
  <w:style w:type="paragraph" w:styleId="Zkladntext">
    <w:name w:val="Body Text"/>
    <w:basedOn w:val="Normln"/>
    <w:link w:val="ZkladntextChar"/>
    <w:rsid w:val="00AF2D01"/>
    <w:pPr>
      <w:suppressAutoHyphens/>
      <w:spacing w:after="140" w:line="276" w:lineRule="auto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rsid w:val="00AF2D01"/>
    <w:rPr>
      <w:rFonts w:ascii="Calibri" w:eastAsiaTheme="minorEastAsia" w:hAnsi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hy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hypraha.cz" TargetMode="External"/><Relationship Id="rId1" Type="http://schemas.openxmlformats.org/officeDocument/2006/relationships/hyperlink" Target="http://www.tai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536F-6BAD-40F7-AFFA-9637D9EC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Krejčíková Zuzana, TAIKO</dc:creator>
  <cp:keywords/>
  <dc:description/>
  <cp:lastModifiedBy>Eva Němečková</cp:lastModifiedBy>
  <cp:revision>13</cp:revision>
  <dcterms:created xsi:type="dcterms:W3CDTF">2024-12-13T14:02:00Z</dcterms:created>
  <dcterms:modified xsi:type="dcterms:W3CDTF">2024-12-23T07:12:00Z</dcterms:modified>
</cp:coreProperties>
</file>